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B56" w:rsidRPr="009A2B56" w:rsidRDefault="009A2B56" w:rsidP="009A2B56">
      <w:pPr>
        <w:spacing w:after="0" w:line="240" w:lineRule="auto"/>
        <w:jc w:val="center"/>
        <w:rPr>
          <w:rFonts w:ascii="Times New Roman" w:hAnsi="Times New Roman" w:cs="Times New Roman"/>
          <w:b/>
        </w:rPr>
      </w:pPr>
      <w:bookmarkStart w:id="0" w:name="_GoBack"/>
      <w:r w:rsidRPr="009A2B56">
        <w:rPr>
          <w:rFonts w:ascii="Times New Roman" w:hAnsi="Times New Roman" w:cs="Times New Roman"/>
          <w:b/>
        </w:rPr>
        <w:t>Краткий конспект лекций по дисциплине «Бизнес-планирование</w:t>
      </w:r>
    </w:p>
    <w:p w:rsidR="009A2B56" w:rsidRDefault="009A2B56" w:rsidP="009A2B56">
      <w:pPr>
        <w:spacing w:after="0" w:line="240" w:lineRule="auto"/>
        <w:jc w:val="center"/>
        <w:rPr>
          <w:rFonts w:ascii="Times New Roman" w:hAnsi="Times New Roman" w:cs="Times New Roman"/>
          <w:b/>
        </w:rPr>
      </w:pPr>
      <w:proofErr w:type="gramStart"/>
      <w:r w:rsidRPr="009A2B56">
        <w:rPr>
          <w:rFonts w:ascii="Times New Roman" w:hAnsi="Times New Roman" w:cs="Times New Roman"/>
          <w:b/>
        </w:rPr>
        <w:t>в</w:t>
      </w:r>
      <w:proofErr w:type="gramEnd"/>
      <w:r w:rsidRPr="009A2B56">
        <w:rPr>
          <w:rFonts w:ascii="Times New Roman" w:hAnsi="Times New Roman" w:cs="Times New Roman"/>
          <w:b/>
        </w:rPr>
        <w:t xml:space="preserve"> гостиничной деятельности»</w:t>
      </w:r>
      <w:r>
        <w:rPr>
          <w:rFonts w:ascii="Times New Roman" w:hAnsi="Times New Roman" w:cs="Times New Roman"/>
          <w:b/>
        </w:rPr>
        <w:t xml:space="preserve"> </w:t>
      </w:r>
    </w:p>
    <w:p w:rsidR="001825F9" w:rsidRDefault="009A2B56" w:rsidP="001825F9">
      <w:pPr>
        <w:spacing w:after="0" w:line="240" w:lineRule="auto"/>
        <w:jc w:val="center"/>
        <w:rPr>
          <w:rFonts w:ascii="Times New Roman" w:hAnsi="Times New Roman" w:cs="Times New Roman"/>
          <w:b/>
        </w:rPr>
      </w:pPr>
      <w:proofErr w:type="gramStart"/>
      <w:r>
        <w:rPr>
          <w:rFonts w:ascii="Times New Roman" w:hAnsi="Times New Roman" w:cs="Times New Roman"/>
          <w:b/>
        </w:rPr>
        <w:t>для</w:t>
      </w:r>
      <w:proofErr w:type="gramEnd"/>
      <w:r>
        <w:rPr>
          <w:rFonts w:ascii="Times New Roman" w:hAnsi="Times New Roman" w:cs="Times New Roman"/>
          <w:b/>
        </w:rPr>
        <w:t xml:space="preserve"> студентов направления «Гостиничное дело»</w:t>
      </w:r>
    </w:p>
    <w:p w:rsidR="001825F9" w:rsidRDefault="001825F9" w:rsidP="001825F9">
      <w:pPr>
        <w:spacing w:after="0" w:line="240" w:lineRule="auto"/>
        <w:jc w:val="center"/>
        <w:rPr>
          <w:rFonts w:ascii="Times New Roman" w:hAnsi="Times New Roman" w:cs="Times New Roman"/>
          <w:b/>
        </w:rPr>
      </w:pPr>
    </w:p>
    <w:p w:rsidR="001825F9" w:rsidRPr="00935721" w:rsidRDefault="009A2B56" w:rsidP="00935721">
      <w:pPr>
        <w:spacing w:after="0" w:line="360" w:lineRule="auto"/>
        <w:ind w:firstLine="709"/>
        <w:jc w:val="both"/>
        <w:rPr>
          <w:rFonts w:ascii="Times New Roman" w:hAnsi="Times New Roman" w:cs="Times New Roman"/>
          <w:b/>
          <w:sz w:val="20"/>
        </w:rPr>
      </w:pPr>
      <w:r w:rsidRPr="00935721">
        <w:rPr>
          <w:rFonts w:ascii="Times New Roman" w:hAnsi="Times New Roman" w:cs="Times New Roman"/>
          <w:b/>
          <w:sz w:val="20"/>
        </w:rPr>
        <w:t>РАЗДЕЛ 1. СПЕЦИФИКА БИЗНЕС-ПЛАНИРОВАНИЯ</w:t>
      </w:r>
    </w:p>
    <w:p w:rsidR="001825F9" w:rsidRDefault="00515DFE" w:rsidP="00935721">
      <w:pPr>
        <w:spacing w:after="0" w:line="360" w:lineRule="auto"/>
        <w:ind w:firstLine="709"/>
        <w:jc w:val="both"/>
        <w:rPr>
          <w:rFonts w:ascii="Times New Roman" w:hAnsi="Times New Roman" w:cs="Times New Roman"/>
          <w:b/>
          <w:sz w:val="20"/>
        </w:rPr>
      </w:pPr>
      <w:r>
        <w:rPr>
          <w:rFonts w:ascii="Times New Roman" w:hAnsi="Times New Roman" w:cs="Times New Roman"/>
          <w:b/>
          <w:sz w:val="20"/>
        </w:rPr>
        <w:t>Лекция 1. Сущность бизнес-</w:t>
      </w:r>
      <w:r w:rsidR="001825F9" w:rsidRPr="00935721">
        <w:rPr>
          <w:rFonts w:ascii="Times New Roman" w:hAnsi="Times New Roman" w:cs="Times New Roman"/>
          <w:b/>
          <w:sz w:val="20"/>
        </w:rPr>
        <w:t>планирования и его особенности</w:t>
      </w:r>
    </w:p>
    <w:p w:rsidR="00935721" w:rsidRDefault="00935721" w:rsidP="00935721">
      <w:pPr>
        <w:spacing w:after="0" w:line="240" w:lineRule="auto"/>
        <w:ind w:firstLine="709"/>
        <w:jc w:val="both"/>
        <w:rPr>
          <w:rFonts w:ascii="Times New Roman" w:hAnsi="Times New Roman" w:cs="Times New Roman"/>
          <w:sz w:val="20"/>
        </w:rPr>
      </w:pPr>
      <w:r w:rsidRPr="00935721">
        <w:rPr>
          <w:rFonts w:ascii="Times New Roman" w:hAnsi="Times New Roman" w:cs="Times New Roman"/>
          <w:sz w:val="20"/>
        </w:rPr>
        <w:t xml:space="preserve">Бизнес-планирование – это объективная оценка собственной предпринимательской деятельности предприятия и в то же время – необходимый инструмент проектно-инвестиционных решений в соответствии с потребностями рынка и сложившейся ситуацией хозяйствования. Бизнес-планирование – это построение плана, способа будущих действий, определение экономического содержания и последовательных шагов, ведущих к намеченной цели. Бизнес-планирование — это отдельный вид планирования, нацеленный в большинстве случаев на привлечение финансирования со стороны инвестора (финансово-кредитных учреждений, компаний, государства) для реализации проекта (программы), создания или развития новых направлений деятельности организации. Бизнес-планирование является главной функцией управления любым предприятием. </w:t>
      </w:r>
    </w:p>
    <w:p w:rsidR="00935721" w:rsidRPr="00935721" w:rsidRDefault="00935721" w:rsidP="00935721">
      <w:pPr>
        <w:spacing w:after="0" w:line="240" w:lineRule="auto"/>
        <w:ind w:firstLine="709"/>
        <w:jc w:val="both"/>
        <w:rPr>
          <w:rFonts w:ascii="Times New Roman" w:hAnsi="Times New Roman" w:cs="Times New Roman"/>
          <w:sz w:val="20"/>
        </w:rPr>
      </w:pPr>
      <w:r w:rsidRPr="00935721">
        <w:rPr>
          <w:rFonts w:ascii="Times New Roman" w:hAnsi="Times New Roman" w:cs="Times New Roman"/>
          <w:sz w:val="20"/>
        </w:rPr>
        <w:t>На уровне предприятия осуществляется как стратегическое (долгосрочное) бизнес-планирование, так и текущее технико-экономическое планирование, а также оперативно-производственное планирование как детализация разработок текущих планов предприятия в целом, его крупных и малых производственных подразделений вплоть до рабочего места.</w:t>
      </w:r>
      <w:r w:rsidRPr="00935721">
        <w:rPr>
          <w:rFonts w:ascii="Times New Roman" w:eastAsia="Times New Roman" w:hAnsi="Times New Roman" w:cs="Times New Roman"/>
          <w:color w:val="646464"/>
          <w:sz w:val="23"/>
          <w:szCs w:val="23"/>
          <w:lang w:eastAsia="ru-RU"/>
        </w:rPr>
        <w:t xml:space="preserve"> </w:t>
      </w:r>
      <w:r w:rsidRPr="00935721">
        <w:rPr>
          <w:rFonts w:ascii="Times New Roman" w:hAnsi="Times New Roman" w:cs="Times New Roman"/>
          <w:sz w:val="20"/>
        </w:rPr>
        <w:t>Процесс бизнес-планирования всегда реализуется через соответствующие организационную структуру и систему управления. Понятие организационной структуры включает в себя количество и функции служб аппарата управления, в чьи обязанности входят разработка, контроль и анализ бизнес-процессов на предприятии, совокупность структурных подразделений, которые ответственны за исполнение соответствующего процесса.</w:t>
      </w:r>
      <w:r>
        <w:rPr>
          <w:rFonts w:ascii="Times New Roman" w:hAnsi="Times New Roman" w:cs="Times New Roman"/>
          <w:sz w:val="20"/>
        </w:rPr>
        <w:t xml:space="preserve"> </w:t>
      </w:r>
    </w:p>
    <w:p w:rsidR="00935721" w:rsidRDefault="00935721" w:rsidP="00935721">
      <w:pPr>
        <w:spacing w:after="0" w:line="240" w:lineRule="auto"/>
        <w:ind w:firstLine="709"/>
        <w:jc w:val="both"/>
        <w:rPr>
          <w:rFonts w:ascii="Times New Roman" w:hAnsi="Times New Roman" w:cs="Times New Roman"/>
          <w:sz w:val="20"/>
        </w:rPr>
      </w:pPr>
      <w:r w:rsidRPr="00935721">
        <w:rPr>
          <w:rFonts w:ascii="Times New Roman" w:hAnsi="Times New Roman" w:cs="Times New Roman"/>
          <w:sz w:val="20"/>
        </w:rPr>
        <w:t xml:space="preserve">Блок программно-технических средств. В процессе финансового планирования и контроля происходит регистрация и обработка больших массивов информации. Можно выделить следующие основные четыре стадии процесса бизнес-планирования на предприятии: 1) подготовительная; 2) разработки бизнес-плана; 3) продвижения бизнес-плана на рынок интеллектуальной собственности; 4) реализации бизнес-плана. </w:t>
      </w:r>
    </w:p>
    <w:p w:rsidR="00935721" w:rsidRPr="00935721" w:rsidRDefault="00935721" w:rsidP="00935721">
      <w:pPr>
        <w:spacing w:after="0" w:line="240" w:lineRule="auto"/>
        <w:ind w:firstLine="709"/>
        <w:jc w:val="both"/>
        <w:rPr>
          <w:rFonts w:ascii="Times New Roman" w:hAnsi="Times New Roman" w:cs="Times New Roman"/>
          <w:sz w:val="20"/>
        </w:rPr>
      </w:pPr>
      <w:r w:rsidRPr="00935721">
        <w:rPr>
          <w:rFonts w:ascii="Times New Roman" w:hAnsi="Times New Roman" w:cs="Times New Roman"/>
          <w:sz w:val="20"/>
        </w:rPr>
        <w:t>Ключевыми моментом </w:t>
      </w:r>
      <w:r w:rsidRPr="00935721">
        <w:rPr>
          <w:rFonts w:ascii="Times New Roman" w:hAnsi="Times New Roman" w:cs="Times New Roman"/>
          <w:iCs/>
          <w:sz w:val="20"/>
        </w:rPr>
        <w:t>подготовительной стадии</w:t>
      </w:r>
      <w:r w:rsidRPr="00935721">
        <w:rPr>
          <w:rFonts w:ascii="Times New Roman" w:hAnsi="Times New Roman" w:cs="Times New Roman"/>
          <w:sz w:val="20"/>
        </w:rPr>
        <w:t> бизнес-планирования является формирование перспективной бизнес-идеи. </w:t>
      </w:r>
      <w:r w:rsidRPr="00935721">
        <w:rPr>
          <w:rFonts w:ascii="Times New Roman" w:hAnsi="Times New Roman" w:cs="Times New Roman"/>
          <w:iCs/>
          <w:sz w:val="20"/>
        </w:rPr>
        <w:t>Бизнес-идея —</w:t>
      </w:r>
      <w:r w:rsidRPr="00935721">
        <w:rPr>
          <w:rFonts w:ascii="Times New Roman" w:hAnsi="Times New Roman" w:cs="Times New Roman"/>
          <w:sz w:val="20"/>
        </w:rPr>
        <w:t> это идея нового продукта или услуги, технического, организационного или экономического решения и д</w:t>
      </w:r>
      <w:r>
        <w:rPr>
          <w:rFonts w:ascii="Times New Roman" w:hAnsi="Times New Roman" w:cs="Times New Roman"/>
          <w:sz w:val="20"/>
        </w:rPr>
        <w:t xml:space="preserve">р. Источниками новых идей может быть, </w:t>
      </w:r>
      <w:r w:rsidRPr="00935721">
        <w:rPr>
          <w:rFonts w:ascii="Times New Roman" w:hAnsi="Times New Roman" w:cs="Times New Roman"/>
          <w:sz w:val="20"/>
        </w:rPr>
        <w:t xml:space="preserve">как внешняя, так и внутренняя информация, собираемая и анализируемая на </w:t>
      </w:r>
      <w:r w:rsidRPr="00935721">
        <w:rPr>
          <w:rFonts w:ascii="Times New Roman" w:hAnsi="Times New Roman" w:cs="Times New Roman"/>
          <w:sz w:val="20"/>
        </w:rPr>
        <w:lastRenderedPageBreak/>
        <w:t xml:space="preserve">предприятии. Неотъемлемой частью бизнес-планирования является составление бизнес-плана. </w:t>
      </w:r>
      <w:r w:rsidRPr="00935721">
        <w:rPr>
          <w:rFonts w:ascii="Times New Roman" w:hAnsi="Times New Roman" w:cs="Times New Roman"/>
          <w:iCs/>
          <w:sz w:val="20"/>
        </w:rPr>
        <w:t>Бизнес-план</w:t>
      </w:r>
      <w:r w:rsidRPr="00935721">
        <w:rPr>
          <w:rFonts w:ascii="Times New Roman" w:hAnsi="Times New Roman" w:cs="Times New Roman"/>
          <w:sz w:val="20"/>
        </w:rPr>
        <w:t> определяет финансовые затраты на создание фирмы, подробное описание всех этапов становления — от возникновения идеи до ее воплощения в жизнь, а также программу действий на будущее.</w:t>
      </w:r>
    </w:p>
    <w:p w:rsidR="00935721" w:rsidRPr="00935721" w:rsidRDefault="00935721" w:rsidP="00935721">
      <w:pPr>
        <w:spacing w:after="0" w:line="240" w:lineRule="auto"/>
        <w:ind w:firstLine="709"/>
        <w:jc w:val="both"/>
        <w:rPr>
          <w:rFonts w:ascii="Times New Roman" w:hAnsi="Times New Roman" w:cs="Times New Roman"/>
          <w:sz w:val="20"/>
        </w:rPr>
      </w:pPr>
      <w:r w:rsidRPr="00935721">
        <w:rPr>
          <w:rFonts w:ascii="Times New Roman" w:hAnsi="Times New Roman" w:cs="Times New Roman"/>
          <w:sz w:val="20"/>
        </w:rPr>
        <w:t>В настоящее время понятие бизнес-плана входит в общую систему планирования деятельности предприятия. Он стал играть существенную роль не только на этапе создания, но и в процессе функционирования предприятия, так как позволяет выявить сильные и слабые стороны деятельности компании и определить направления ее развития.</w:t>
      </w:r>
    </w:p>
    <w:p w:rsidR="00935721" w:rsidRDefault="00935721" w:rsidP="00935721">
      <w:pPr>
        <w:spacing w:after="0" w:line="240" w:lineRule="auto"/>
        <w:ind w:firstLine="709"/>
        <w:jc w:val="both"/>
        <w:rPr>
          <w:rFonts w:ascii="Times New Roman" w:hAnsi="Times New Roman" w:cs="Times New Roman"/>
          <w:sz w:val="20"/>
        </w:rPr>
      </w:pPr>
      <w:r w:rsidRPr="00935721">
        <w:rPr>
          <w:rFonts w:ascii="Times New Roman" w:hAnsi="Times New Roman" w:cs="Times New Roman"/>
          <w:sz w:val="20"/>
        </w:rPr>
        <w:t>В менеджмент предприятий вошел термин «бизнес-планирование», под которым понимается процесс определения целей развития предприятия, выявление проблем и способов их решения, включая планирование всех аспектов деятельности предприятия: снабженческой, производственной, сбытовой, финансовой.</w:t>
      </w:r>
      <w:r>
        <w:rPr>
          <w:rFonts w:ascii="Times New Roman" w:hAnsi="Times New Roman" w:cs="Times New Roman"/>
          <w:sz w:val="20"/>
        </w:rPr>
        <w:t xml:space="preserve"> </w:t>
      </w:r>
      <w:r w:rsidRPr="00935721">
        <w:rPr>
          <w:rFonts w:ascii="Times New Roman" w:hAnsi="Times New Roman" w:cs="Times New Roman"/>
          <w:sz w:val="20"/>
        </w:rPr>
        <w:t>Бизнес-план может использоваться в различных ситуациях, при которых могут как привлекаться дополнительные финансовые средства, гак и более эффективно использоваться имеющиеся ресурсы.</w:t>
      </w:r>
    </w:p>
    <w:p w:rsidR="00935721" w:rsidRDefault="00935721" w:rsidP="00C948DB">
      <w:pPr>
        <w:spacing w:after="0" w:line="240" w:lineRule="auto"/>
        <w:ind w:firstLine="709"/>
        <w:jc w:val="both"/>
        <w:rPr>
          <w:rFonts w:ascii="Times New Roman" w:hAnsi="Times New Roman" w:cs="Times New Roman"/>
          <w:sz w:val="20"/>
        </w:rPr>
      </w:pPr>
      <w:r w:rsidRPr="00935721">
        <w:rPr>
          <w:rFonts w:ascii="Times New Roman" w:hAnsi="Times New Roman" w:cs="Times New Roman"/>
          <w:sz w:val="20"/>
        </w:rPr>
        <w:t>В процессе бизнес-планирования решают следующие задачи:</w:t>
      </w:r>
      <w:r w:rsidR="00C948DB">
        <w:rPr>
          <w:rFonts w:ascii="Times New Roman" w:hAnsi="Times New Roman" w:cs="Times New Roman"/>
          <w:sz w:val="20"/>
        </w:rPr>
        <w:t xml:space="preserve"> выявление</w:t>
      </w:r>
      <w:r w:rsidRPr="00935721">
        <w:rPr>
          <w:rFonts w:ascii="Times New Roman" w:hAnsi="Times New Roman" w:cs="Times New Roman"/>
          <w:sz w:val="20"/>
        </w:rPr>
        <w:t xml:space="preserve"> незаполненных ниш на рынке сбыта продукции, выполнения работ и оказания услуг;</w:t>
      </w:r>
      <w:r w:rsidR="00C948DB">
        <w:rPr>
          <w:rFonts w:ascii="Times New Roman" w:hAnsi="Times New Roman" w:cs="Times New Roman"/>
          <w:sz w:val="20"/>
        </w:rPr>
        <w:t xml:space="preserve"> </w:t>
      </w:r>
      <w:r w:rsidRPr="00935721">
        <w:rPr>
          <w:rFonts w:ascii="Times New Roman" w:hAnsi="Times New Roman" w:cs="Times New Roman"/>
          <w:sz w:val="20"/>
        </w:rPr>
        <w:t>определения необходимых ресурсов для производства и продвижения продукции на рынке;</w:t>
      </w:r>
      <w:r w:rsidR="00C948DB">
        <w:rPr>
          <w:rFonts w:ascii="Times New Roman" w:hAnsi="Times New Roman" w:cs="Times New Roman"/>
          <w:sz w:val="20"/>
        </w:rPr>
        <w:t xml:space="preserve"> </w:t>
      </w:r>
      <w:r w:rsidRPr="00935721">
        <w:rPr>
          <w:rFonts w:ascii="Times New Roman" w:hAnsi="Times New Roman" w:cs="Times New Roman"/>
          <w:sz w:val="20"/>
        </w:rPr>
        <w:t>определения потенциальной конкурентоспособности предприятия;</w:t>
      </w:r>
      <w:r w:rsidR="00C948DB">
        <w:rPr>
          <w:rFonts w:ascii="Times New Roman" w:hAnsi="Times New Roman" w:cs="Times New Roman"/>
          <w:sz w:val="20"/>
        </w:rPr>
        <w:t xml:space="preserve"> </w:t>
      </w:r>
      <w:r w:rsidRPr="00935721">
        <w:rPr>
          <w:rFonts w:ascii="Times New Roman" w:hAnsi="Times New Roman" w:cs="Times New Roman"/>
          <w:sz w:val="20"/>
        </w:rPr>
        <w:t>установления потенциальной рентабельности и финансовой устойчивости предприятия или конкретного проекта;</w:t>
      </w:r>
      <w:r w:rsidR="00C948DB">
        <w:rPr>
          <w:rFonts w:ascii="Times New Roman" w:hAnsi="Times New Roman" w:cs="Times New Roman"/>
          <w:sz w:val="20"/>
        </w:rPr>
        <w:t xml:space="preserve"> </w:t>
      </w:r>
      <w:r w:rsidRPr="00935721">
        <w:rPr>
          <w:rFonts w:ascii="Times New Roman" w:hAnsi="Times New Roman" w:cs="Times New Roman"/>
          <w:sz w:val="20"/>
        </w:rPr>
        <w:t>оценки рисков инвестиционных проектов;</w:t>
      </w:r>
      <w:r w:rsidR="00C948DB">
        <w:rPr>
          <w:rFonts w:ascii="Times New Roman" w:hAnsi="Times New Roman" w:cs="Times New Roman"/>
          <w:sz w:val="20"/>
        </w:rPr>
        <w:t xml:space="preserve"> </w:t>
      </w:r>
      <w:r w:rsidRPr="00935721">
        <w:rPr>
          <w:rFonts w:ascii="Times New Roman" w:hAnsi="Times New Roman" w:cs="Times New Roman"/>
          <w:sz w:val="20"/>
        </w:rPr>
        <w:t>привлечения внимания и обеспечения поддержки со стороны потенциальных инвесторов.</w:t>
      </w:r>
    </w:p>
    <w:p w:rsidR="00C948DB" w:rsidRPr="00935721" w:rsidRDefault="00C948DB" w:rsidP="00C948DB">
      <w:pPr>
        <w:spacing w:after="0" w:line="240" w:lineRule="auto"/>
        <w:ind w:firstLine="709"/>
        <w:jc w:val="both"/>
        <w:rPr>
          <w:rFonts w:ascii="Times New Roman" w:hAnsi="Times New Roman" w:cs="Times New Roman"/>
          <w:sz w:val="20"/>
        </w:rPr>
      </w:pPr>
    </w:p>
    <w:p w:rsidR="00C53269" w:rsidRDefault="001825F9" w:rsidP="001825F9">
      <w:pPr>
        <w:spacing w:after="0" w:line="240" w:lineRule="auto"/>
        <w:ind w:firstLine="709"/>
        <w:jc w:val="both"/>
        <w:rPr>
          <w:rFonts w:ascii="Times New Roman" w:hAnsi="Times New Roman" w:cs="Times New Roman"/>
          <w:b/>
          <w:sz w:val="20"/>
        </w:rPr>
      </w:pPr>
      <w:r w:rsidRPr="00935721">
        <w:rPr>
          <w:rFonts w:ascii="Times New Roman" w:hAnsi="Times New Roman" w:cs="Times New Roman"/>
          <w:b/>
          <w:sz w:val="20"/>
        </w:rPr>
        <w:t xml:space="preserve">Лекция 2. Жизненный цикл бизнес-проекта: этапы и стадии </w:t>
      </w:r>
    </w:p>
    <w:p w:rsidR="001825F9" w:rsidRDefault="001825F9" w:rsidP="001825F9">
      <w:pPr>
        <w:spacing w:after="0" w:line="240" w:lineRule="auto"/>
        <w:ind w:firstLine="709"/>
        <w:jc w:val="both"/>
        <w:rPr>
          <w:rFonts w:ascii="Times New Roman" w:hAnsi="Times New Roman" w:cs="Times New Roman"/>
          <w:b/>
          <w:sz w:val="20"/>
        </w:rPr>
      </w:pPr>
      <w:proofErr w:type="gramStart"/>
      <w:r w:rsidRPr="00935721">
        <w:rPr>
          <w:rFonts w:ascii="Times New Roman" w:hAnsi="Times New Roman" w:cs="Times New Roman"/>
          <w:b/>
          <w:sz w:val="20"/>
        </w:rPr>
        <w:t>развития</w:t>
      </w:r>
      <w:proofErr w:type="gramEnd"/>
      <w:r w:rsidRPr="00935721">
        <w:rPr>
          <w:rFonts w:ascii="Times New Roman" w:hAnsi="Times New Roman" w:cs="Times New Roman"/>
          <w:b/>
          <w:sz w:val="20"/>
        </w:rPr>
        <w:t xml:space="preserve"> </w:t>
      </w:r>
    </w:p>
    <w:p w:rsidR="00C948DB" w:rsidRDefault="00C948DB" w:rsidP="001825F9">
      <w:pPr>
        <w:spacing w:after="0" w:line="240" w:lineRule="auto"/>
        <w:ind w:firstLine="709"/>
        <w:jc w:val="both"/>
        <w:rPr>
          <w:rFonts w:ascii="Times New Roman" w:hAnsi="Times New Roman" w:cs="Times New Roman"/>
          <w:b/>
          <w:sz w:val="20"/>
        </w:rPr>
      </w:pP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bCs/>
          <w:sz w:val="20"/>
        </w:rPr>
        <w:t>Жизненный цикл проекта </w:t>
      </w:r>
      <w:r w:rsidRPr="00C948DB">
        <w:rPr>
          <w:rFonts w:ascii="Times New Roman" w:hAnsi="Times New Roman" w:cs="Times New Roman"/>
          <w:sz w:val="20"/>
        </w:rPr>
        <w:t>– общность ступеней развития проекта. Каждый проект проходит через все ступени своего развития, то есть любой проект, независимо от своих свойств и характеристик, имеет свой жизненный цикл.</w:t>
      </w: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sz w:val="20"/>
        </w:rPr>
        <w:t>Следует отметить, что понятие жизненного цикла проекта очень важно для менеджера проекта. Потому что </w:t>
      </w:r>
      <w:hyperlink r:id="rId7" w:tooltip="Эффективное управление организацией: задачи развития деятельности" w:history="1">
        <w:r w:rsidRPr="00C948DB">
          <w:rPr>
            <w:rStyle w:val="a4"/>
            <w:rFonts w:ascii="Times New Roman" w:hAnsi="Times New Roman" w:cs="Times New Roman"/>
            <w:color w:val="auto"/>
            <w:sz w:val="20"/>
            <w:u w:val="none"/>
          </w:rPr>
          <w:t>деятельность менеджера</w:t>
        </w:r>
      </w:hyperlink>
      <w:r w:rsidRPr="00C948DB">
        <w:rPr>
          <w:rFonts w:ascii="Times New Roman" w:hAnsi="Times New Roman" w:cs="Times New Roman"/>
          <w:sz w:val="20"/>
        </w:rPr>
        <w:t>, задачи, методики, средства напрямую зависят от того, на какой стадии жизненного цикла находится проект.</w:t>
      </w: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bCs/>
          <w:sz w:val="20"/>
        </w:rPr>
        <w:t>Участники проекта </w:t>
      </w:r>
      <w:r w:rsidRPr="00C948DB">
        <w:rPr>
          <w:rFonts w:ascii="Times New Roman" w:hAnsi="Times New Roman" w:cs="Times New Roman"/>
          <w:sz w:val="20"/>
        </w:rPr>
        <w:t>– неотъемлемая часть проекта, без которой его реализация невозможна. Перечень участников проекта не всегда одинаков, это связано с тем, что проекты сами по себе различны, имеют индивидуальные особенности.</w:t>
      </w: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sz w:val="20"/>
        </w:rPr>
        <w:lastRenderedPageBreak/>
        <w:t>ВОЗМОЖНЫЙ ПЕРЕЧЕНЬ УЧАСТНИКОВ ПРОЕКТА:</w:t>
      </w:r>
    </w:p>
    <w:p w:rsidR="00C948DB" w:rsidRPr="00C948DB" w:rsidRDefault="00C948DB" w:rsidP="00C948DB">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C948DB">
        <w:rPr>
          <w:rFonts w:ascii="Times New Roman" w:hAnsi="Times New Roman" w:cs="Times New Roman"/>
          <w:sz w:val="20"/>
        </w:rPr>
        <w:t>руководитель проекта;</w:t>
      </w:r>
    </w:p>
    <w:p w:rsidR="00C948DB" w:rsidRPr="00C948DB" w:rsidRDefault="00C948DB" w:rsidP="00C948DB">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C948DB">
        <w:rPr>
          <w:rFonts w:ascii="Times New Roman" w:hAnsi="Times New Roman" w:cs="Times New Roman"/>
          <w:sz w:val="20"/>
        </w:rPr>
        <w:t>инвестор;</w:t>
      </w:r>
    </w:p>
    <w:p w:rsidR="00C948DB" w:rsidRPr="00C948DB" w:rsidRDefault="00C948DB" w:rsidP="00C948DB">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C948DB">
        <w:rPr>
          <w:rFonts w:ascii="Times New Roman" w:hAnsi="Times New Roman" w:cs="Times New Roman"/>
          <w:sz w:val="20"/>
        </w:rPr>
        <w:t>поставщик;</w:t>
      </w:r>
    </w:p>
    <w:p w:rsidR="00C948DB" w:rsidRPr="00C948DB" w:rsidRDefault="00C948DB" w:rsidP="00C948DB">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C948DB">
        <w:rPr>
          <w:rFonts w:ascii="Times New Roman" w:hAnsi="Times New Roman" w:cs="Times New Roman"/>
          <w:sz w:val="20"/>
        </w:rPr>
        <w:t>проектировщик;</w:t>
      </w:r>
    </w:p>
    <w:p w:rsidR="00C948DB" w:rsidRPr="00C948DB" w:rsidRDefault="00C948DB" w:rsidP="00C948DB">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C948DB">
        <w:rPr>
          <w:rFonts w:ascii="Times New Roman" w:hAnsi="Times New Roman" w:cs="Times New Roman"/>
          <w:sz w:val="20"/>
        </w:rPr>
        <w:t>консультант;</w:t>
      </w:r>
    </w:p>
    <w:p w:rsidR="00C948DB" w:rsidRPr="00C948DB" w:rsidRDefault="00C948DB" w:rsidP="00C948DB">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C948DB">
        <w:rPr>
          <w:rFonts w:ascii="Times New Roman" w:hAnsi="Times New Roman" w:cs="Times New Roman"/>
          <w:sz w:val="20"/>
        </w:rPr>
        <w:t>подрядчик;</w:t>
      </w:r>
    </w:p>
    <w:p w:rsidR="00C948DB" w:rsidRPr="00C948DB" w:rsidRDefault="00C948DB" w:rsidP="00C948DB">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C948DB">
        <w:rPr>
          <w:rFonts w:ascii="Times New Roman" w:hAnsi="Times New Roman" w:cs="Times New Roman"/>
          <w:sz w:val="20"/>
        </w:rPr>
        <w:t>заказчик;</w:t>
      </w:r>
    </w:p>
    <w:p w:rsidR="00C948DB" w:rsidRPr="00C948DB" w:rsidRDefault="00C948DB" w:rsidP="00C948DB">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C948DB">
        <w:rPr>
          <w:rFonts w:ascii="Times New Roman" w:hAnsi="Times New Roman" w:cs="Times New Roman"/>
          <w:sz w:val="20"/>
        </w:rPr>
        <w:t>группа проекта;</w:t>
      </w:r>
    </w:p>
    <w:p w:rsidR="00C948DB" w:rsidRPr="00C948DB" w:rsidRDefault="00C948DB" w:rsidP="00C948DB">
      <w:pPr>
        <w:spacing w:after="0" w:line="240" w:lineRule="auto"/>
        <w:ind w:left="720"/>
        <w:jc w:val="both"/>
        <w:rPr>
          <w:rFonts w:ascii="Times New Roman" w:hAnsi="Times New Roman" w:cs="Times New Roman"/>
          <w:sz w:val="20"/>
        </w:rPr>
      </w:pPr>
      <w:r>
        <w:rPr>
          <w:rFonts w:ascii="Times New Roman" w:hAnsi="Times New Roman" w:cs="Times New Roman"/>
          <w:sz w:val="20"/>
        </w:rPr>
        <w:t xml:space="preserve">– </w:t>
      </w:r>
      <w:r w:rsidRPr="00C948DB">
        <w:rPr>
          <w:rFonts w:ascii="Times New Roman" w:hAnsi="Times New Roman" w:cs="Times New Roman"/>
          <w:sz w:val="20"/>
        </w:rPr>
        <w:t>лицензиар.</w:t>
      </w: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bCs/>
          <w:sz w:val="20"/>
        </w:rPr>
        <w:t>Для большей определенности в целях и задачах, принято делить проект на четыре основных этапа:</w:t>
      </w: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sz w:val="20"/>
        </w:rPr>
        <w:t>Первый этап – это формулирование проекта, по сути это и есть выбор проекта.</w:t>
      </w: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sz w:val="20"/>
        </w:rPr>
        <w:t>Второй этап – планирование проекта. На этом этапе составляется неофициальный примерный план, в который так или иначе, позже будут внесены изменения.</w:t>
      </w: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sz w:val="20"/>
        </w:rPr>
        <w:t>Третий этап – это осуществление проекта. После принятия формального плана проекта менеджер прилагает все усилия, постоянно контролирую ход работ в проекте.</w:t>
      </w: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sz w:val="20"/>
        </w:rPr>
        <w:t>Четвертый этап – завершение. Характерен тем, что уже достигнуты поставленные цели, и менеджер выполняет ряд мероприятий, завершающих проект.</w:t>
      </w: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bCs/>
          <w:sz w:val="20"/>
        </w:rPr>
        <w:t>Управление проектом </w:t>
      </w:r>
      <w:r w:rsidRPr="00C948DB">
        <w:rPr>
          <w:rFonts w:ascii="Times New Roman" w:hAnsi="Times New Roman" w:cs="Times New Roman"/>
          <w:sz w:val="20"/>
        </w:rPr>
        <w:t>– координация всех типов имеющихся ресурсов на протяжении жизненного цикла проекта путем применения </w:t>
      </w:r>
      <w:hyperlink r:id="rId8" w:tooltip="Современные методы управления проектами: проектный подход к управлению" w:history="1">
        <w:r w:rsidRPr="00C948DB">
          <w:rPr>
            <w:rStyle w:val="a4"/>
            <w:rFonts w:ascii="Times New Roman" w:hAnsi="Times New Roman" w:cs="Times New Roman"/>
            <w:color w:val="auto"/>
            <w:sz w:val="20"/>
            <w:u w:val="none"/>
          </w:rPr>
          <w:t>методик управления проектом</w:t>
        </w:r>
      </w:hyperlink>
      <w:r w:rsidRPr="00C948DB">
        <w:rPr>
          <w:rFonts w:ascii="Times New Roman" w:hAnsi="Times New Roman" w:cs="Times New Roman"/>
          <w:sz w:val="20"/>
        </w:rPr>
        <w:t>, которая ведет к запланированному результату.</w:t>
      </w:r>
    </w:p>
    <w:p w:rsidR="00C948DB" w:rsidRPr="00C948DB" w:rsidRDefault="00C948DB" w:rsidP="00C948DB">
      <w:pPr>
        <w:spacing w:after="0" w:line="240" w:lineRule="auto"/>
        <w:ind w:firstLine="709"/>
        <w:jc w:val="both"/>
        <w:rPr>
          <w:sz w:val="20"/>
        </w:rPr>
      </w:pPr>
      <w:r w:rsidRPr="00C948DB">
        <w:rPr>
          <w:rFonts w:ascii="Times New Roman" w:hAnsi="Times New Roman" w:cs="Times New Roman"/>
          <w:sz w:val="20"/>
        </w:rPr>
        <w:t>За последние годы был разработан ряд методик управления проектами, что в огромной степени помогает руководителям проекта рационально организовать свою работу.</w:t>
      </w:r>
      <w:r w:rsidRPr="00C948DB">
        <w:rPr>
          <w:rFonts w:eastAsia="Times New Roman"/>
          <w:color w:val="000000"/>
          <w:lang w:eastAsia="ru-RU"/>
        </w:rPr>
        <w:t xml:space="preserve"> </w:t>
      </w:r>
      <w:r w:rsidRPr="00C948DB">
        <w:rPr>
          <w:sz w:val="20"/>
        </w:rPr>
        <w:t xml:space="preserve">Нужно иметь в виду, что стадия может делиться над </w:t>
      </w:r>
      <w:proofErr w:type="spellStart"/>
      <w:r w:rsidRPr="00C948DB">
        <w:rPr>
          <w:sz w:val="20"/>
        </w:rPr>
        <w:t>подстадию</w:t>
      </w:r>
      <w:proofErr w:type="spellEnd"/>
      <w:r w:rsidRPr="00C948DB">
        <w:rPr>
          <w:sz w:val="20"/>
        </w:rPr>
        <w:t xml:space="preserve">. Подобная разбивка нужна для удобства исполнения. Цикл делится на 4 стадии: </w:t>
      </w:r>
    </w:p>
    <w:p w:rsidR="00C948DB" w:rsidRPr="00C948DB" w:rsidRDefault="00C948DB" w:rsidP="00C948DB">
      <w:pPr>
        <w:spacing w:after="0" w:line="240" w:lineRule="auto"/>
        <w:ind w:firstLine="709"/>
        <w:jc w:val="both"/>
        <w:rPr>
          <w:sz w:val="20"/>
        </w:rPr>
      </w:pPr>
      <w:r w:rsidRPr="00C948DB">
        <w:rPr>
          <w:rFonts w:ascii="Times New Roman" w:hAnsi="Times New Roman" w:cs="Times New Roman"/>
          <w:bCs/>
          <w:sz w:val="20"/>
        </w:rPr>
        <w:t>Концептуальная стадия.</w:t>
      </w:r>
      <w:r w:rsidRPr="00C948DB">
        <w:rPr>
          <w:rFonts w:ascii="Times New Roman" w:hAnsi="Times New Roman" w:cs="Times New Roman"/>
          <w:sz w:val="20"/>
        </w:rPr>
        <w:t> На этом этапе проект только инициируется. Сформированная идея тщательно изучается. Составляется прогноз относительно прибыльности. Задаются цели и задачи проекта, определяется команда, на которую будет возложена работа. Менеджеру также необходимо определить источники финансирования. Это крайне важный этап. Если в этой стадии не будет проведен полноценный анализ, результаты деятельности могут быть неудовлетворительными.</w:t>
      </w:r>
    </w:p>
    <w:p w:rsidR="00C948DB" w:rsidRDefault="00C948DB" w:rsidP="00C948DB">
      <w:pPr>
        <w:spacing w:after="0" w:line="240" w:lineRule="auto"/>
        <w:ind w:firstLine="709"/>
        <w:jc w:val="both"/>
        <w:rPr>
          <w:sz w:val="20"/>
        </w:rPr>
      </w:pPr>
      <w:r w:rsidRPr="00C948DB">
        <w:rPr>
          <w:rFonts w:ascii="Times New Roman" w:hAnsi="Times New Roman" w:cs="Times New Roman"/>
          <w:bCs/>
          <w:sz w:val="20"/>
        </w:rPr>
        <w:t>Планирование.</w:t>
      </w:r>
      <w:r w:rsidRPr="00C948DB">
        <w:rPr>
          <w:rFonts w:ascii="Times New Roman" w:hAnsi="Times New Roman" w:cs="Times New Roman"/>
          <w:sz w:val="20"/>
        </w:rPr>
        <w:t xml:space="preserve"> Планирование представляет собой формирование плана проекта. План представляет собой заранее созданный порядок деятельности, перечень предстоящих задач, последовательность их решения. На этом этапе </w:t>
      </w:r>
      <w:r w:rsidRPr="00C948DB">
        <w:rPr>
          <w:rFonts w:ascii="Times New Roman" w:hAnsi="Times New Roman" w:cs="Times New Roman"/>
          <w:sz w:val="20"/>
        </w:rPr>
        <w:lastRenderedPageBreak/>
        <w:t>формируется стратегия, политика проекта, а также комплекс действий, которые нужны для достижения поставленных целей. Планирование также может включать в себя анализ прибыльности проекта, выявление возможных рисков. В дальнейшем деятельность работников будет сверяться именно с составленным проектом. Планирование касается всех стадий жизненного цикла. Сформированные решения должны обеспечивать достижение цели, реализацию проекта в сжатые сроки с минимальными затратами. Без планирования невозможна согласованная деятельность всех участников проекта. Именно на основании плана проводятся контрольные мероприятия, учет, а также оперативное управление. План должен быть утвержден руководителем.</w:t>
      </w:r>
    </w:p>
    <w:p w:rsidR="00C948DB" w:rsidRPr="00C948DB" w:rsidRDefault="00C948DB" w:rsidP="00C948DB">
      <w:pPr>
        <w:spacing w:after="0" w:line="240" w:lineRule="auto"/>
        <w:ind w:firstLine="709"/>
        <w:jc w:val="both"/>
        <w:rPr>
          <w:sz w:val="20"/>
        </w:rPr>
      </w:pPr>
      <w:r w:rsidRPr="00C948DB">
        <w:rPr>
          <w:rFonts w:ascii="Times New Roman" w:hAnsi="Times New Roman" w:cs="Times New Roman"/>
          <w:bCs/>
          <w:sz w:val="20"/>
        </w:rPr>
        <w:t>Реализация проекта.</w:t>
      </w:r>
      <w:r w:rsidRPr="00C948DB">
        <w:rPr>
          <w:rFonts w:ascii="Times New Roman" w:hAnsi="Times New Roman" w:cs="Times New Roman"/>
          <w:sz w:val="20"/>
        </w:rPr>
        <w:t> После того как план утвержден руководителем, его положения начинают реализовываться. Руководитель должен контролировать деятельность сотрудников. Как проводятся контрольные мероприятия? Менеджер осуществляет сбор информации о ходе работ, после чего полученные сведения сверяются с планом. Отклонения от плана должны быть исключены. Однако нужно иметь в виду, что полностью ликвидировать их нельзя. Существует допустимый уровень отклонений, который несущественно влияет на результаты деятельности. Если зафиксирован критический уровень отклонений, на их устранение могут быть выделены дополнительные ресурсы.</w:t>
      </w:r>
    </w:p>
    <w:p w:rsidR="00C948DB" w:rsidRPr="00C948DB" w:rsidRDefault="00C948DB" w:rsidP="00C948DB">
      <w:pPr>
        <w:spacing w:after="0" w:line="240" w:lineRule="auto"/>
        <w:ind w:firstLine="709"/>
        <w:jc w:val="both"/>
        <w:rPr>
          <w:sz w:val="20"/>
        </w:rPr>
      </w:pPr>
      <w:r w:rsidRPr="00C948DB">
        <w:rPr>
          <w:rFonts w:ascii="Times New Roman" w:hAnsi="Times New Roman" w:cs="Times New Roman"/>
          <w:bCs/>
          <w:sz w:val="20"/>
        </w:rPr>
        <w:t>Окончание проекта.</w:t>
      </w:r>
      <w:r w:rsidRPr="00C948DB">
        <w:rPr>
          <w:rFonts w:ascii="Times New Roman" w:hAnsi="Times New Roman" w:cs="Times New Roman"/>
          <w:sz w:val="20"/>
        </w:rPr>
        <w:t> Проект будет завершен тогда, когда истекут ранее установленные сроки. Однако для определения окончания работы нельзя ориентироваться только на сроки. Следует принимать во внимание также достижение поставленных целей. В некоторых случаях проект завершается раньше времени. Связано это может быть с ликвидацией, прекращением финансирования. В любом случае завершение проекта предполагает совершение определенных действий. Точный перечень этих действий зависит от особенностей проекта. Это может быть инвентаризация, передача оборудования на склад, сверка результатов подрядных проектов положениям договора. Крайне важной частью мероприятий по завершению проекта является формирование заключительного отчета.</w:t>
      </w:r>
    </w:p>
    <w:p w:rsidR="00C948DB" w:rsidRPr="00C948DB" w:rsidRDefault="00C948DB" w:rsidP="00C948DB">
      <w:pPr>
        <w:spacing w:after="0" w:line="240" w:lineRule="auto"/>
        <w:ind w:firstLine="709"/>
        <w:jc w:val="both"/>
        <w:rPr>
          <w:rFonts w:ascii="Times New Roman" w:hAnsi="Times New Roman" w:cs="Times New Roman"/>
          <w:sz w:val="20"/>
        </w:rPr>
      </w:pPr>
      <w:r w:rsidRPr="00C948DB">
        <w:rPr>
          <w:rFonts w:ascii="Times New Roman" w:hAnsi="Times New Roman" w:cs="Times New Roman"/>
          <w:sz w:val="20"/>
        </w:rPr>
        <w:t>Это самый примерный перечень стадий жизненного цикла. Точный перечень определяется спецификой проекта.</w:t>
      </w:r>
    </w:p>
    <w:p w:rsidR="00935721" w:rsidRPr="00935721" w:rsidRDefault="00935721" w:rsidP="00C948DB">
      <w:pPr>
        <w:spacing w:after="0" w:line="240" w:lineRule="auto"/>
        <w:jc w:val="both"/>
        <w:rPr>
          <w:rFonts w:ascii="Times New Roman" w:hAnsi="Times New Roman" w:cs="Times New Roman"/>
          <w:b/>
          <w:sz w:val="20"/>
        </w:rPr>
      </w:pPr>
    </w:p>
    <w:p w:rsidR="00C53269" w:rsidRDefault="001825F9" w:rsidP="001825F9">
      <w:pPr>
        <w:spacing w:after="0" w:line="240" w:lineRule="auto"/>
        <w:ind w:firstLine="709"/>
        <w:jc w:val="both"/>
        <w:rPr>
          <w:rFonts w:ascii="Times New Roman" w:hAnsi="Times New Roman" w:cs="Times New Roman"/>
          <w:b/>
          <w:sz w:val="20"/>
        </w:rPr>
      </w:pPr>
      <w:r w:rsidRPr="00C948DB">
        <w:rPr>
          <w:rFonts w:ascii="Times New Roman" w:hAnsi="Times New Roman" w:cs="Times New Roman"/>
          <w:b/>
          <w:sz w:val="20"/>
        </w:rPr>
        <w:t xml:space="preserve">Лекция 3. Показатели эффективности использования капитала </w:t>
      </w:r>
    </w:p>
    <w:p w:rsidR="001825F9" w:rsidRDefault="001825F9" w:rsidP="001825F9">
      <w:pPr>
        <w:spacing w:after="0" w:line="240" w:lineRule="auto"/>
        <w:ind w:firstLine="709"/>
        <w:jc w:val="both"/>
        <w:rPr>
          <w:rFonts w:ascii="Times New Roman" w:hAnsi="Times New Roman" w:cs="Times New Roman"/>
          <w:b/>
          <w:sz w:val="20"/>
        </w:rPr>
      </w:pPr>
      <w:proofErr w:type="gramStart"/>
      <w:r w:rsidRPr="00C948DB">
        <w:rPr>
          <w:rFonts w:ascii="Times New Roman" w:hAnsi="Times New Roman" w:cs="Times New Roman"/>
          <w:b/>
          <w:sz w:val="20"/>
        </w:rPr>
        <w:t>фирмы</w:t>
      </w:r>
      <w:proofErr w:type="gramEnd"/>
    </w:p>
    <w:p w:rsidR="00C948DB" w:rsidRDefault="00C948DB" w:rsidP="001825F9">
      <w:pPr>
        <w:spacing w:after="0" w:line="240" w:lineRule="auto"/>
        <w:ind w:firstLine="709"/>
        <w:jc w:val="both"/>
        <w:rPr>
          <w:rFonts w:ascii="Times New Roman" w:hAnsi="Times New Roman" w:cs="Times New Roman"/>
          <w:b/>
          <w:sz w:val="20"/>
        </w:rPr>
      </w:pP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softHyphen/>
        <w:t>Эффективность использования капитала характеризуется его доходностью (рентабельностью) – отношением суммы балансовой прибыли к среднегодовой сумме совокупного капитала.</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lastRenderedPageBreak/>
        <w:t>ROA=</w:t>
      </w:r>
      <w:proofErr w:type="spellStart"/>
      <w:r w:rsidRPr="00D84CE1">
        <w:rPr>
          <w:rFonts w:ascii="Times New Roman" w:hAnsi="Times New Roman" w:cs="Times New Roman"/>
          <w:sz w:val="20"/>
        </w:rPr>
        <w:t>K</w:t>
      </w:r>
      <w:r w:rsidRPr="00D84CE1">
        <w:rPr>
          <w:rFonts w:ascii="Times New Roman" w:hAnsi="Times New Roman" w:cs="Times New Roman"/>
          <w:sz w:val="20"/>
          <w:vertAlign w:val="subscript"/>
        </w:rPr>
        <w:t>об</w:t>
      </w:r>
      <w:r w:rsidRPr="00D84CE1">
        <w:rPr>
          <w:rFonts w:ascii="Times New Roman" w:hAnsi="Times New Roman" w:cs="Times New Roman"/>
          <w:sz w:val="20"/>
        </w:rPr>
        <w:t>хR</w:t>
      </w:r>
      <w:r w:rsidRPr="00D84CE1">
        <w:rPr>
          <w:rFonts w:ascii="Times New Roman" w:hAnsi="Times New Roman" w:cs="Times New Roman"/>
          <w:sz w:val="20"/>
          <w:vertAlign w:val="subscript"/>
        </w:rPr>
        <w:t>об</w:t>
      </w:r>
      <w:proofErr w:type="spellEnd"/>
      <w:r w:rsidRPr="00D84CE1">
        <w:rPr>
          <w:rFonts w:ascii="Times New Roman" w:hAnsi="Times New Roman" w:cs="Times New Roman"/>
          <w:sz w:val="20"/>
        </w:rPr>
        <w:t>, где Рентабельность совокупных активов (ROA) равна произведению рентабельности продаж (</w:t>
      </w:r>
      <w:proofErr w:type="spellStart"/>
      <w:r w:rsidRPr="00D84CE1">
        <w:rPr>
          <w:rFonts w:ascii="Times New Roman" w:hAnsi="Times New Roman" w:cs="Times New Roman"/>
          <w:sz w:val="20"/>
        </w:rPr>
        <w:t>R</w:t>
      </w:r>
      <w:r w:rsidRPr="00D84CE1">
        <w:rPr>
          <w:rFonts w:ascii="Times New Roman" w:hAnsi="Times New Roman" w:cs="Times New Roman"/>
          <w:sz w:val="20"/>
          <w:vertAlign w:val="subscript"/>
        </w:rPr>
        <w:t>об</w:t>
      </w:r>
      <w:proofErr w:type="spellEnd"/>
      <w:r w:rsidRPr="00D84CE1">
        <w:rPr>
          <w:rFonts w:ascii="Times New Roman" w:hAnsi="Times New Roman" w:cs="Times New Roman"/>
          <w:sz w:val="20"/>
        </w:rPr>
        <w:t>) и коэффициент оборачиваемости капитала (</w:t>
      </w:r>
      <w:proofErr w:type="spellStart"/>
      <w:r w:rsidRPr="00D84CE1">
        <w:rPr>
          <w:rFonts w:ascii="Times New Roman" w:hAnsi="Times New Roman" w:cs="Times New Roman"/>
          <w:sz w:val="20"/>
        </w:rPr>
        <w:t>К</w:t>
      </w:r>
      <w:r w:rsidRPr="00D84CE1">
        <w:rPr>
          <w:rFonts w:ascii="Times New Roman" w:hAnsi="Times New Roman" w:cs="Times New Roman"/>
          <w:sz w:val="20"/>
          <w:vertAlign w:val="subscript"/>
        </w:rPr>
        <w:t>об</w:t>
      </w:r>
      <w:proofErr w:type="spellEnd"/>
      <w:r w:rsidRPr="00D84CE1">
        <w:rPr>
          <w:rFonts w:ascii="Times New Roman" w:hAnsi="Times New Roman" w:cs="Times New Roman"/>
          <w:sz w:val="20"/>
        </w:rPr>
        <w:t>).</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Определяют также рентабельность операционного капи</w:t>
      </w:r>
      <w:r w:rsidRPr="00D84CE1">
        <w:rPr>
          <w:rFonts w:ascii="Times New Roman" w:hAnsi="Times New Roman" w:cs="Times New Roman"/>
          <w:sz w:val="20"/>
        </w:rPr>
        <w:softHyphen/>
        <w:t>тала, непосредственно задействованного в основной (опера</w:t>
      </w:r>
      <w:r w:rsidRPr="00D84CE1">
        <w:rPr>
          <w:rFonts w:ascii="Times New Roman" w:hAnsi="Times New Roman" w:cs="Times New Roman"/>
          <w:sz w:val="20"/>
        </w:rPr>
        <w:softHyphen/>
        <w:t>ционной) деятельности предприятия (отношение прибыли от реализации продукции и услуг к среднегодовой его величине). В состав операционного капитала не включают основные средства непроизводственного назначения, не установленное обо</w:t>
      </w:r>
      <w:r w:rsidRPr="00D84CE1">
        <w:rPr>
          <w:rFonts w:ascii="Times New Roman" w:hAnsi="Times New Roman" w:cs="Times New Roman"/>
          <w:sz w:val="20"/>
        </w:rPr>
        <w:softHyphen/>
        <w:t>рудование, остатки незаконченного капитального строительства, долгосрочные и краткосрочные финансовые вложения, ссуды для работников предприятия и так далее.</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В процессе анализа необходимо изучить динамику показате</w:t>
      </w:r>
      <w:r w:rsidRPr="00D84CE1">
        <w:rPr>
          <w:rFonts w:ascii="Times New Roman" w:hAnsi="Times New Roman" w:cs="Times New Roman"/>
          <w:sz w:val="20"/>
        </w:rPr>
        <w:softHyphen/>
        <w:t>лей рентабельности капитала, установить тенденции их изме</w:t>
      </w:r>
      <w:r w:rsidRPr="00D84CE1">
        <w:rPr>
          <w:rFonts w:ascii="Times New Roman" w:hAnsi="Times New Roman" w:cs="Times New Roman"/>
          <w:sz w:val="20"/>
        </w:rPr>
        <w:softHyphen/>
        <w:t>нения, провести межхозяйственный сравнительный анализ их уровня с целью более полной оценки эффективности работы предприятия.</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Получение достаточно высокой прибыли на средства, вложен</w:t>
      </w:r>
      <w:r w:rsidRPr="00D84CE1">
        <w:rPr>
          <w:rFonts w:ascii="Times New Roman" w:hAnsi="Times New Roman" w:cs="Times New Roman"/>
          <w:sz w:val="20"/>
        </w:rPr>
        <w:softHyphen/>
        <w:t>ные в предприятие, зависит главным образом от изобретательно</w:t>
      </w:r>
      <w:r w:rsidRPr="00D84CE1">
        <w:rPr>
          <w:rFonts w:ascii="Times New Roman" w:hAnsi="Times New Roman" w:cs="Times New Roman"/>
          <w:sz w:val="20"/>
        </w:rPr>
        <w:softHyphen/>
        <w:t>сти, мастерства и мотивации руководства. Следовательно, пока</w:t>
      </w:r>
      <w:r w:rsidRPr="00D84CE1">
        <w:rPr>
          <w:rFonts w:ascii="Times New Roman" w:hAnsi="Times New Roman" w:cs="Times New Roman"/>
          <w:sz w:val="20"/>
        </w:rPr>
        <w:softHyphen/>
        <w:t>затель рентабельности является хорошим средством для оценки качества управления. Связанный с эффективностью управления этот по</w:t>
      </w:r>
      <w:r w:rsidRPr="00D84CE1">
        <w:rPr>
          <w:rFonts w:ascii="Times New Roman" w:hAnsi="Times New Roman" w:cs="Times New Roman"/>
          <w:sz w:val="20"/>
        </w:rPr>
        <w:softHyphen/>
        <w:t>казатель намного надежнее других показателей оценки финансо</w:t>
      </w:r>
      <w:r w:rsidRPr="00D84CE1">
        <w:rPr>
          <w:rFonts w:ascii="Times New Roman" w:hAnsi="Times New Roman" w:cs="Times New Roman"/>
          <w:sz w:val="20"/>
        </w:rPr>
        <w:softHyphen/>
        <w:t>вой устойчивости предприятия, основанных на соотношении от</w:t>
      </w:r>
      <w:r w:rsidRPr="00D84CE1">
        <w:rPr>
          <w:rFonts w:ascii="Times New Roman" w:hAnsi="Times New Roman" w:cs="Times New Roman"/>
          <w:sz w:val="20"/>
        </w:rPr>
        <w:softHyphen/>
        <w:t>дельных статей баланса. Поэтому он представляет большой ин</w:t>
      </w:r>
      <w:r w:rsidRPr="00D84CE1">
        <w:rPr>
          <w:rFonts w:ascii="Times New Roman" w:hAnsi="Times New Roman" w:cs="Times New Roman"/>
          <w:sz w:val="20"/>
        </w:rPr>
        <w:softHyphen/>
        <w:t>терес для всех субъектов хозяйствования.</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Поскольку оборачиваемость капитала тесно связана с его рентабельностью и служит одним из важнейших показателей, характеризующих интенсивность использования средств пред</w:t>
      </w:r>
      <w:r w:rsidRPr="00D84CE1">
        <w:rPr>
          <w:rFonts w:ascii="Times New Roman" w:hAnsi="Times New Roman" w:cs="Times New Roman"/>
          <w:sz w:val="20"/>
        </w:rPr>
        <w:softHyphen/>
        <w:t>приятия и его деловую активность, в процессе анализа необходимо более детально изучить показатели оборачиваемости ка</w:t>
      </w:r>
      <w:r w:rsidRPr="00D84CE1">
        <w:rPr>
          <w:rFonts w:ascii="Times New Roman" w:hAnsi="Times New Roman" w:cs="Times New Roman"/>
          <w:sz w:val="20"/>
        </w:rPr>
        <w:softHyphen/>
        <w:t>питала и установить, на каких стадиях кругооборота произош</w:t>
      </w:r>
      <w:r w:rsidRPr="00D84CE1">
        <w:rPr>
          <w:rFonts w:ascii="Times New Roman" w:hAnsi="Times New Roman" w:cs="Times New Roman"/>
          <w:sz w:val="20"/>
        </w:rPr>
        <w:softHyphen/>
        <w:t>ло замедление или ускорение движения средств.</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Следует различать оборачиваемость всего совокупного капи</w:t>
      </w:r>
      <w:r w:rsidRPr="00D84CE1">
        <w:rPr>
          <w:rFonts w:ascii="Times New Roman" w:hAnsi="Times New Roman" w:cs="Times New Roman"/>
          <w:sz w:val="20"/>
        </w:rPr>
        <w:softHyphen/>
        <w:t>тала предприятия, в том числе основного и оборотного.</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Скорость оборачиваемости капитала характеризу</w:t>
      </w:r>
      <w:r w:rsidRPr="00D84CE1">
        <w:rPr>
          <w:rFonts w:ascii="Times New Roman" w:hAnsi="Times New Roman" w:cs="Times New Roman"/>
          <w:sz w:val="20"/>
        </w:rPr>
        <w:softHyphen/>
        <w:t>ется следующими показателями:</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Коэффициент оборачиваемости:</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Выручка (нетто) от реализации (сумма оборота)</w:t>
      </w:r>
    </w:p>
    <w:p w:rsidR="00D84CE1" w:rsidRPr="00D84CE1" w:rsidRDefault="00D84CE1" w:rsidP="00D84CE1">
      <w:pPr>
        <w:spacing w:after="0" w:line="240" w:lineRule="auto"/>
        <w:ind w:firstLine="709"/>
        <w:jc w:val="both"/>
        <w:rPr>
          <w:rFonts w:ascii="Times New Roman" w:hAnsi="Times New Roman" w:cs="Times New Roman"/>
          <w:sz w:val="20"/>
        </w:rPr>
      </w:pPr>
      <w:proofErr w:type="spellStart"/>
      <w:r w:rsidRPr="00D84CE1">
        <w:rPr>
          <w:rFonts w:ascii="Times New Roman" w:hAnsi="Times New Roman" w:cs="Times New Roman"/>
          <w:sz w:val="20"/>
        </w:rPr>
        <w:t>К</w:t>
      </w:r>
      <w:r w:rsidRPr="00D84CE1">
        <w:rPr>
          <w:rFonts w:ascii="Times New Roman" w:hAnsi="Times New Roman" w:cs="Times New Roman"/>
          <w:sz w:val="20"/>
        </w:rPr>
        <w:drawing>
          <wp:anchor distT="0" distB="0" distL="114300" distR="114300" simplePos="0" relativeHeight="251659264" behindDoc="0" locked="0" layoutInCell="1" allowOverlap="0" wp14:anchorId="70BE3086" wp14:editId="4B587B37">
            <wp:simplePos x="0" y="0"/>
            <wp:positionH relativeFrom="column">
              <wp:align>left</wp:align>
            </wp:positionH>
            <wp:positionV relativeFrom="line">
              <wp:posOffset>0</wp:posOffset>
            </wp:positionV>
            <wp:extent cx="2532663" cy="540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32663" cy="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CE1">
        <w:rPr>
          <w:rFonts w:ascii="Times New Roman" w:hAnsi="Times New Roman" w:cs="Times New Roman"/>
          <w:sz w:val="20"/>
          <w:vertAlign w:val="subscript"/>
        </w:rPr>
        <w:t>об</w:t>
      </w:r>
      <w:proofErr w:type="spellEnd"/>
      <w:r w:rsidRPr="00D84CE1">
        <w:rPr>
          <w:rFonts w:ascii="Times New Roman" w:hAnsi="Times New Roman" w:cs="Times New Roman"/>
          <w:sz w:val="20"/>
        </w:rPr>
        <w:t> =</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Среднегодовая стоимость капитала</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Обратный показатель коэффициенту оборачиваемости капи</w:t>
      </w:r>
      <w:r w:rsidRPr="00D84CE1">
        <w:rPr>
          <w:rFonts w:ascii="Times New Roman" w:hAnsi="Times New Roman" w:cs="Times New Roman"/>
          <w:sz w:val="20"/>
        </w:rPr>
        <w:softHyphen/>
        <w:t>тала называется</w:t>
      </w:r>
      <w:r w:rsidRPr="00D84CE1">
        <w:rPr>
          <w:rFonts w:ascii="Times New Roman" w:hAnsi="Times New Roman" w:cs="Times New Roman"/>
          <w:bCs/>
          <w:sz w:val="20"/>
        </w:rPr>
        <w:t> </w:t>
      </w:r>
      <w:r w:rsidRPr="00D84CE1">
        <w:rPr>
          <w:rFonts w:ascii="Times New Roman" w:hAnsi="Times New Roman" w:cs="Times New Roman"/>
          <w:sz w:val="20"/>
        </w:rPr>
        <w:t>капиталоемкостью (</w:t>
      </w:r>
      <w:proofErr w:type="spellStart"/>
      <w:r w:rsidRPr="00D84CE1">
        <w:rPr>
          <w:rFonts w:ascii="Times New Roman" w:hAnsi="Times New Roman" w:cs="Times New Roman"/>
          <w:sz w:val="20"/>
        </w:rPr>
        <w:t>К</w:t>
      </w:r>
      <w:r w:rsidRPr="00D84CE1">
        <w:rPr>
          <w:rFonts w:ascii="Times New Roman" w:hAnsi="Times New Roman" w:cs="Times New Roman"/>
          <w:sz w:val="20"/>
          <w:vertAlign w:val="subscript"/>
        </w:rPr>
        <w:t>е</w:t>
      </w:r>
      <w:proofErr w:type="spellEnd"/>
      <w:r w:rsidRPr="00D84CE1">
        <w:rPr>
          <w:rFonts w:ascii="Times New Roman" w:hAnsi="Times New Roman" w:cs="Times New Roman"/>
          <w:sz w:val="20"/>
        </w:rPr>
        <w:t>):</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Среднегодовая стоимость капитала</w:t>
      </w:r>
    </w:p>
    <w:p w:rsidR="00D84CE1" w:rsidRPr="00D84CE1" w:rsidRDefault="00D84CE1" w:rsidP="00D84CE1">
      <w:pPr>
        <w:spacing w:after="0" w:line="240" w:lineRule="auto"/>
        <w:ind w:firstLine="709"/>
        <w:jc w:val="both"/>
        <w:rPr>
          <w:rFonts w:ascii="Times New Roman" w:hAnsi="Times New Roman" w:cs="Times New Roman"/>
          <w:sz w:val="20"/>
        </w:rPr>
      </w:pPr>
      <w:proofErr w:type="spellStart"/>
      <w:r w:rsidRPr="00D84CE1">
        <w:rPr>
          <w:rFonts w:ascii="Times New Roman" w:hAnsi="Times New Roman" w:cs="Times New Roman"/>
          <w:sz w:val="20"/>
        </w:rPr>
        <w:t>К</w:t>
      </w:r>
      <w:r w:rsidRPr="00D84CE1">
        <w:rPr>
          <w:rFonts w:ascii="Times New Roman" w:hAnsi="Times New Roman" w:cs="Times New Roman"/>
          <w:sz w:val="20"/>
        </w:rPr>
        <w:drawing>
          <wp:anchor distT="0" distB="0" distL="114300" distR="114300" simplePos="0" relativeHeight="251660288" behindDoc="0" locked="0" layoutInCell="1" allowOverlap="0" wp14:anchorId="1C7BD49C" wp14:editId="5598202A">
            <wp:simplePos x="0" y="0"/>
            <wp:positionH relativeFrom="column">
              <wp:align>left</wp:align>
            </wp:positionH>
            <wp:positionV relativeFrom="line">
              <wp:posOffset>0</wp:posOffset>
            </wp:positionV>
            <wp:extent cx="2467973" cy="540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7973" cy="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CE1">
        <w:rPr>
          <w:rFonts w:ascii="Times New Roman" w:hAnsi="Times New Roman" w:cs="Times New Roman"/>
          <w:sz w:val="20"/>
        </w:rPr>
        <w:t>е</w:t>
      </w:r>
      <w:proofErr w:type="spellEnd"/>
      <w:r w:rsidRPr="00D84CE1">
        <w:rPr>
          <w:rFonts w:ascii="Times New Roman" w:hAnsi="Times New Roman" w:cs="Times New Roman"/>
          <w:sz w:val="20"/>
        </w:rPr>
        <w:t xml:space="preserve"> =</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lastRenderedPageBreak/>
        <w:t>Выручка (нетто) от реализации (сумма оборота)</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Продолжительность оборота капитала:</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Д Среднегодовая стоимость капитала х Д</w:t>
      </w:r>
    </w:p>
    <w:p w:rsidR="00D84CE1" w:rsidRPr="00D84CE1" w:rsidRDefault="00D84CE1" w:rsidP="00D84CE1">
      <w:pPr>
        <w:spacing w:after="0" w:line="240" w:lineRule="auto"/>
        <w:ind w:firstLine="709"/>
        <w:jc w:val="both"/>
        <w:rPr>
          <w:rFonts w:ascii="Times New Roman" w:hAnsi="Times New Roman" w:cs="Times New Roman"/>
          <w:sz w:val="20"/>
        </w:rPr>
      </w:pPr>
      <w:proofErr w:type="spellStart"/>
      <w:r w:rsidRPr="00D84CE1">
        <w:rPr>
          <w:rFonts w:ascii="Times New Roman" w:hAnsi="Times New Roman" w:cs="Times New Roman"/>
          <w:sz w:val="20"/>
        </w:rPr>
        <w:t>П</w:t>
      </w:r>
      <w:r w:rsidRPr="00D84CE1">
        <w:rPr>
          <w:rFonts w:ascii="Times New Roman" w:hAnsi="Times New Roman" w:cs="Times New Roman"/>
          <w:sz w:val="20"/>
        </w:rPr>
        <w:drawing>
          <wp:anchor distT="0" distB="0" distL="114300" distR="114300" simplePos="0" relativeHeight="251661312" behindDoc="0" locked="0" layoutInCell="1" allowOverlap="0" wp14:anchorId="4816CDA3" wp14:editId="2DDBD303">
            <wp:simplePos x="0" y="0"/>
            <wp:positionH relativeFrom="column">
              <wp:align>left</wp:align>
            </wp:positionH>
            <wp:positionV relativeFrom="line">
              <wp:posOffset>0</wp:posOffset>
            </wp:positionV>
            <wp:extent cx="199789" cy="54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789" cy="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CE1">
        <w:rPr>
          <w:rFonts w:ascii="Times New Roman" w:hAnsi="Times New Roman" w:cs="Times New Roman"/>
          <w:sz w:val="20"/>
        </w:rPr>
        <w:drawing>
          <wp:anchor distT="0" distB="0" distL="114300" distR="114300" simplePos="0" relativeHeight="251662336" behindDoc="0" locked="0" layoutInCell="1" allowOverlap="0" wp14:anchorId="653AEA09" wp14:editId="20315435">
            <wp:simplePos x="0" y="0"/>
            <wp:positionH relativeFrom="column">
              <wp:align>left</wp:align>
            </wp:positionH>
            <wp:positionV relativeFrom="line">
              <wp:posOffset>0</wp:posOffset>
            </wp:positionV>
            <wp:extent cx="1625561" cy="54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25561" cy="5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4CE1">
        <w:rPr>
          <w:rFonts w:ascii="Times New Roman" w:hAnsi="Times New Roman" w:cs="Times New Roman"/>
          <w:sz w:val="20"/>
        </w:rPr>
        <w:t>об</w:t>
      </w:r>
      <w:proofErr w:type="spellEnd"/>
      <w:r w:rsidRPr="00D84CE1">
        <w:rPr>
          <w:rFonts w:ascii="Times New Roman" w:hAnsi="Times New Roman" w:cs="Times New Roman"/>
          <w:sz w:val="20"/>
        </w:rPr>
        <w:t xml:space="preserve"> </w:t>
      </w:r>
      <w:proofErr w:type="gramStart"/>
      <w:r w:rsidRPr="00D84CE1">
        <w:rPr>
          <w:rFonts w:ascii="Times New Roman" w:hAnsi="Times New Roman" w:cs="Times New Roman"/>
          <w:sz w:val="20"/>
        </w:rPr>
        <w:t>= ,</w:t>
      </w:r>
      <w:proofErr w:type="gramEnd"/>
      <w:r w:rsidRPr="00D84CE1">
        <w:rPr>
          <w:rFonts w:ascii="Times New Roman" w:hAnsi="Times New Roman" w:cs="Times New Roman"/>
          <w:sz w:val="20"/>
        </w:rPr>
        <w:t xml:space="preserve"> или П об =</w:t>
      </w:r>
    </w:p>
    <w:p w:rsidR="00D84CE1" w:rsidRPr="00D84CE1" w:rsidRDefault="00D84CE1" w:rsidP="00D84CE1">
      <w:pPr>
        <w:spacing w:after="0" w:line="240" w:lineRule="auto"/>
        <w:ind w:firstLine="709"/>
        <w:jc w:val="both"/>
        <w:rPr>
          <w:rFonts w:ascii="Times New Roman" w:hAnsi="Times New Roman" w:cs="Times New Roman"/>
          <w:sz w:val="20"/>
        </w:rPr>
      </w:pPr>
      <w:proofErr w:type="spellStart"/>
      <w:r w:rsidRPr="00D84CE1">
        <w:rPr>
          <w:rFonts w:ascii="Times New Roman" w:hAnsi="Times New Roman" w:cs="Times New Roman"/>
          <w:sz w:val="20"/>
        </w:rPr>
        <w:t>Коб</w:t>
      </w:r>
      <w:proofErr w:type="spellEnd"/>
      <w:r w:rsidRPr="00D84CE1">
        <w:rPr>
          <w:rFonts w:ascii="Times New Roman" w:hAnsi="Times New Roman" w:cs="Times New Roman"/>
          <w:sz w:val="20"/>
        </w:rPr>
        <w:t xml:space="preserve"> Чистая выручка от реализации</w:t>
      </w:r>
    </w:p>
    <w:p w:rsidR="00D84CE1" w:rsidRPr="00D84CE1" w:rsidRDefault="00D84CE1" w:rsidP="00D84CE1">
      <w:pPr>
        <w:spacing w:after="0" w:line="240" w:lineRule="auto"/>
        <w:ind w:firstLine="709"/>
        <w:jc w:val="both"/>
        <w:rPr>
          <w:rFonts w:ascii="Times New Roman" w:hAnsi="Times New Roman" w:cs="Times New Roman"/>
          <w:sz w:val="20"/>
        </w:rPr>
      </w:pPr>
      <w:proofErr w:type="gramStart"/>
      <w:r w:rsidRPr="00D84CE1">
        <w:rPr>
          <w:rFonts w:ascii="Times New Roman" w:hAnsi="Times New Roman" w:cs="Times New Roman"/>
          <w:sz w:val="20"/>
        </w:rPr>
        <w:t>где</w:t>
      </w:r>
      <w:proofErr w:type="gramEnd"/>
      <w:r w:rsidRPr="00D84CE1">
        <w:rPr>
          <w:rFonts w:ascii="Times New Roman" w:hAnsi="Times New Roman" w:cs="Times New Roman"/>
          <w:sz w:val="20"/>
        </w:rPr>
        <w:t> </w:t>
      </w:r>
      <w:r w:rsidRPr="00D84CE1">
        <w:rPr>
          <w:rFonts w:ascii="Times New Roman" w:hAnsi="Times New Roman" w:cs="Times New Roman"/>
          <w:i/>
          <w:iCs/>
          <w:sz w:val="20"/>
        </w:rPr>
        <w:t>Д —</w:t>
      </w:r>
      <w:r w:rsidRPr="00D84CE1">
        <w:rPr>
          <w:rFonts w:ascii="Times New Roman" w:hAnsi="Times New Roman" w:cs="Times New Roman"/>
          <w:sz w:val="20"/>
        </w:rPr>
        <w:t>количество календарных дней в анализируемом перио</w:t>
      </w:r>
      <w:r w:rsidRPr="00D84CE1">
        <w:rPr>
          <w:rFonts w:ascii="Times New Roman" w:hAnsi="Times New Roman" w:cs="Times New Roman"/>
          <w:sz w:val="20"/>
        </w:rPr>
        <w:softHyphen/>
        <w:t>де (год — 360 дней, квартал — 90, месяц — 30 дней).</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При определении оборачиваемости всего капитала сумма обо</w:t>
      </w:r>
      <w:r w:rsidRPr="00D84CE1">
        <w:rPr>
          <w:rFonts w:ascii="Times New Roman" w:hAnsi="Times New Roman" w:cs="Times New Roman"/>
          <w:sz w:val="20"/>
        </w:rPr>
        <w:softHyphen/>
        <w:t>рота должна включать общую выручку от всех видов продаж. Если же рассчитываются показатели оборачиваемости только операционного капитала, то в расчет берется только выручка от реализации продукции. Обороты и средние остатки по счетам капитальных вложений, долгосрочных и краткосрочных финансо</w:t>
      </w:r>
      <w:r w:rsidRPr="00D84CE1">
        <w:rPr>
          <w:rFonts w:ascii="Times New Roman" w:hAnsi="Times New Roman" w:cs="Times New Roman"/>
          <w:sz w:val="20"/>
        </w:rPr>
        <w:softHyphen/>
        <w:t>вых вложений в данном случае не учитываются.</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Оборачиваемость капитала, с одной стороны, зависит от скорости оборачиваемости основного и оборотного капитала, а с другой — от его органического строения: чем большую долю занимает основной капитал, который оборачивается мед</w:t>
      </w:r>
      <w:r w:rsidRPr="00D84CE1">
        <w:rPr>
          <w:rFonts w:ascii="Times New Roman" w:hAnsi="Times New Roman" w:cs="Times New Roman"/>
          <w:sz w:val="20"/>
        </w:rPr>
        <w:softHyphen/>
        <w:t>ленно, тем ниже коэффициент оборачиваемости и выше про</w:t>
      </w:r>
      <w:r w:rsidRPr="00D84CE1">
        <w:rPr>
          <w:rFonts w:ascii="Times New Roman" w:hAnsi="Times New Roman" w:cs="Times New Roman"/>
          <w:sz w:val="20"/>
        </w:rPr>
        <w:softHyphen/>
        <w:t>должительность оборота всего совокупного капитала, т.е.:</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К об </w:t>
      </w:r>
      <w:proofErr w:type="spellStart"/>
      <w:r w:rsidRPr="00D84CE1">
        <w:rPr>
          <w:rFonts w:ascii="Times New Roman" w:hAnsi="Times New Roman" w:cs="Times New Roman"/>
          <w:sz w:val="20"/>
          <w:vertAlign w:val="subscript"/>
        </w:rPr>
        <w:t>с.к</w:t>
      </w:r>
      <w:proofErr w:type="spellEnd"/>
      <w:r w:rsidRPr="00D84CE1">
        <w:rPr>
          <w:rFonts w:ascii="Times New Roman" w:hAnsi="Times New Roman" w:cs="Times New Roman"/>
          <w:sz w:val="20"/>
        </w:rPr>
        <w:t xml:space="preserve">= </w:t>
      </w:r>
      <w:proofErr w:type="spellStart"/>
      <w:proofErr w:type="gramStart"/>
      <w:r w:rsidRPr="00D84CE1">
        <w:rPr>
          <w:rFonts w:ascii="Times New Roman" w:hAnsi="Times New Roman" w:cs="Times New Roman"/>
          <w:sz w:val="20"/>
        </w:rPr>
        <w:t>Уд</w:t>
      </w:r>
      <w:r w:rsidRPr="00D84CE1">
        <w:rPr>
          <w:rFonts w:ascii="Times New Roman" w:hAnsi="Times New Roman" w:cs="Times New Roman"/>
          <w:sz w:val="20"/>
          <w:vertAlign w:val="subscript"/>
        </w:rPr>
        <w:t>о</w:t>
      </w:r>
      <w:proofErr w:type="spellEnd"/>
      <w:r w:rsidRPr="00D84CE1">
        <w:rPr>
          <w:rFonts w:ascii="Times New Roman" w:hAnsi="Times New Roman" w:cs="Times New Roman"/>
          <w:sz w:val="20"/>
          <w:vertAlign w:val="subscript"/>
        </w:rPr>
        <w:t xml:space="preserve"> .а</w:t>
      </w:r>
      <w:r w:rsidRPr="00D84CE1">
        <w:rPr>
          <w:rFonts w:ascii="Times New Roman" w:hAnsi="Times New Roman" w:cs="Times New Roman"/>
          <w:sz w:val="20"/>
        </w:rPr>
        <w:t>х</w:t>
      </w:r>
      <w:proofErr w:type="gramEnd"/>
      <w:r w:rsidRPr="00D84CE1">
        <w:rPr>
          <w:rFonts w:ascii="Times New Roman" w:hAnsi="Times New Roman" w:cs="Times New Roman"/>
          <w:sz w:val="20"/>
        </w:rPr>
        <w:t xml:space="preserve"> К </w:t>
      </w:r>
      <w:proofErr w:type="spellStart"/>
      <w:r w:rsidRPr="00D84CE1">
        <w:rPr>
          <w:rFonts w:ascii="Times New Roman" w:hAnsi="Times New Roman" w:cs="Times New Roman"/>
          <w:sz w:val="20"/>
        </w:rPr>
        <w:t>об</w:t>
      </w:r>
      <w:r w:rsidRPr="00D84CE1">
        <w:rPr>
          <w:rFonts w:ascii="Times New Roman" w:hAnsi="Times New Roman" w:cs="Times New Roman"/>
          <w:sz w:val="20"/>
          <w:vertAlign w:val="subscript"/>
        </w:rPr>
        <w:t>о.а</w:t>
      </w:r>
      <w:proofErr w:type="spellEnd"/>
      <w:r w:rsidRPr="00D84CE1">
        <w:rPr>
          <w:rFonts w:ascii="Times New Roman" w:hAnsi="Times New Roman" w:cs="Times New Roman"/>
          <w:sz w:val="20"/>
          <w:vertAlign w:val="subscript"/>
        </w:rPr>
        <w:t>.</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 об </w:t>
      </w:r>
      <w:proofErr w:type="spellStart"/>
      <w:r w:rsidRPr="00D84CE1">
        <w:rPr>
          <w:rFonts w:ascii="Times New Roman" w:hAnsi="Times New Roman" w:cs="Times New Roman"/>
          <w:sz w:val="20"/>
          <w:vertAlign w:val="subscript"/>
        </w:rPr>
        <w:t>с.к</w:t>
      </w:r>
      <w:proofErr w:type="spellEnd"/>
      <w:r w:rsidRPr="00D84CE1">
        <w:rPr>
          <w:rFonts w:ascii="Times New Roman" w:hAnsi="Times New Roman" w:cs="Times New Roman"/>
          <w:sz w:val="20"/>
        </w:rPr>
        <w:t xml:space="preserve">= П </w:t>
      </w:r>
      <w:proofErr w:type="spellStart"/>
      <w:proofErr w:type="gramStart"/>
      <w:r w:rsidRPr="00D84CE1">
        <w:rPr>
          <w:rFonts w:ascii="Times New Roman" w:hAnsi="Times New Roman" w:cs="Times New Roman"/>
          <w:sz w:val="20"/>
        </w:rPr>
        <w:t>об</w:t>
      </w:r>
      <w:r w:rsidRPr="00D84CE1">
        <w:rPr>
          <w:rFonts w:ascii="Times New Roman" w:hAnsi="Times New Roman" w:cs="Times New Roman"/>
          <w:sz w:val="20"/>
          <w:vertAlign w:val="subscript"/>
        </w:rPr>
        <w:t>о,а</w:t>
      </w:r>
      <w:proofErr w:type="spellEnd"/>
      <w:proofErr w:type="gramEnd"/>
      <w:r w:rsidRPr="00D84CE1">
        <w:rPr>
          <w:rFonts w:ascii="Times New Roman" w:hAnsi="Times New Roman" w:cs="Times New Roman"/>
          <w:sz w:val="20"/>
        </w:rPr>
        <w:t xml:space="preserve">/ </w:t>
      </w:r>
      <w:proofErr w:type="spellStart"/>
      <w:r w:rsidRPr="00D84CE1">
        <w:rPr>
          <w:rFonts w:ascii="Times New Roman" w:hAnsi="Times New Roman" w:cs="Times New Roman"/>
          <w:sz w:val="20"/>
        </w:rPr>
        <w:t>Уд</w:t>
      </w:r>
      <w:r w:rsidRPr="00D84CE1">
        <w:rPr>
          <w:rFonts w:ascii="Times New Roman" w:hAnsi="Times New Roman" w:cs="Times New Roman"/>
          <w:sz w:val="20"/>
          <w:vertAlign w:val="subscript"/>
        </w:rPr>
        <w:t>о.а</w:t>
      </w:r>
      <w:proofErr w:type="spellEnd"/>
      <w:r w:rsidRPr="00D84CE1">
        <w:rPr>
          <w:rFonts w:ascii="Times New Roman" w:hAnsi="Times New Roman" w:cs="Times New Roman"/>
          <w:sz w:val="20"/>
          <w:vertAlign w:val="subscript"/>
        </w:rPr>
        <w:t>,</w:t>
      </w:r>
    </w:p>
    <w:p w:rsidR="00D84CE1" w:rsidRPr="00D84CE1" w:rsidRDefault="00D84CE1" w:rsidP="00D84CE1">
      <w:pPr>
        <w:spacing w:after="0" w:line="240" w:lineRule="auto"/>
        <w:ind w:firstLine="709"/>
        <w:jc w:val="both"/>
        <w:rPr>
          <w:rFonts w:ascii="Times New Roman" w:hAnsi="Times New Roman" w:cs="Times New Roman"/>
          <w:sz w:val="20"/>
        </w:rPr>
      </w:pPr>
      <w:proofErr w:type="gramStart"/>
      <w:r w:rsidRPr="00D84CE1">
        <w:rPr>
          <w:rFonts w:ascii="Times New Roman" w:hAnsi="Times New Roman" w:cs="Times New Roman"/>
          <w:sz w:val="20"/>
        </w:rPr>
        <w:t>где</w:t>
      </w:r>
      <w:proofErr w:type="gramEnd"/>
      <w:r w:rsidRPr="00D84CE1">
        <w:rPr>
          <w:rFonts w:ascii="Times New Roman" w:hAnsi="Times New Roman" w:cs="Times New Roman"/>
          <w:sz w:val="20"/>
        </w:rPr>
        <w:t xml:space="preserve"> К об </w:t>
      </w:r>
      <w:proofErr w:type="spellStart"/>
      <w:r w:rsidRPr="00D84CE1">
        <w:rPr>
          <w:rFonts w:ascii="Times New Roman" w:hAnsi="Times New Roman" w:cs="Times New Roman"/>
          <w:sz w:val="20"/>
          <w:vertAlign w:val="subscript"/>
        </w:rPr>
        <w:t>с.к</w:t>
      </w:r>
      <w:proofErr w:type="spellEnd"/>
      <w:r w:rsidRPr="00D84CE1">
        <w:rPr>
          <w:rFonts w:ascii="Times New Roman" w:hAnsi="Times New Roman" w:cs="Times New Roman"/>
          <w:sz w:val="20"/>
        </w:rPr>
        <w:t>— коэффициент оборачиваемости совокупного капи</w:t>
      </w:r>
      <w:r w:rsidRPr="00D84CE1">
        <w:rPr>
          <w:rFonts w:ascii="Times New Roman" w:hAnsi="Times New Roman" w:cs="Times New Roman"/>
          <w:sz w:val="20"/>
        </w:rPr>
        <w:softHyphen/>
        <w:t>тала;</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Уд </w:t>
      </w:r>
      <w:proofErr w:type="spellStart"/>
      <w:r w:rsidRPr="00D84CE1">
        <w:rPr>
          <w:rFonts w:ascii="Times New Roman" w:hAnsi="Times New Roman" w:cs="Times New Roman"/>
          <w:sz w:val="20"/>
          <w:vertAlign w:val="subscript"/>
        </w:rPr>
        <w:t>о.а</w:t>
      </w:r>
      <w:proofErr w:type="spellEnd"/>
      <w:r w:rsidRPr="00D84CE1">
        <w:rPr>
          <w:rFonts w:ascii="Times New Roman" w:hAnsi="Times New Roman" w:cs="Times New Roman"/>
          <w:sz w:val="20"/>
        </w:rPr>
        <w:t>— удельный вес оборотных активов в общей сумме активов;</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К об </w:t>
      </w:r>
      <w:proofErr w:type="spellStart"/>
      <w:r w:rsidRPr="00D84CE1">
        <w:rPr>
          <w:rFonts w:ascii="Times New Roman" w:hAnsi="Times New Roman" w:cs="Times New Roman"/>
          <w:sz w:val="20"/>
          <w:vertAlign w:val="subscript"/>
        </w:rPr>
        <w:t>о.а</w:t>
      </w:r>
      <w:proofErr w:type="spellEnd"/>
      <w:r w:rsidRPr="00D84CE1">
        <w:rPr>
          <w:rFonts w:ascii="Times New Roman" w:hAnsi="Times New Roman" w:cs="Times New Roman"/>
          <w:sz w:val="20"/>
          <w:vertAlign w:val="subscript"/>
        </w:rPr>
        <w:t>.</w:t>
      </w:r>
      <w:r w:rsidRPr="00D84CE1">
        <w:rPr>
          <w:rFonts w:ascii="Times New Roman" w:hAnsi="Times New Roman" w:cs="Times New Roman"/>
          <w:i/>
          <w:iCs/>
          <w:sz w:val="20"/>
        </w:rPr>
        <w:t> —</w:t>
      </w:r>
      <w:r w:rsidRPr="00D84CE1">
        <w:rPr>
          <w:rFonts w:ascii="Times New Roman" w:hAnsi="Times New Roman" w:cs="Times New Roman"/>
          <w:sz w:val="20"/>
        </w:rPr>
        <w:t>коэффициент оборачиваемости оборотных активов;</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 об </w:t>
      </w:r>
      <w:proofErr w:type="spellStart"/>
      <w:r w:rsidRPr="00D84CE1">
        <w:rPr>
          <w:rFonts w:ascii="Times New Roman" w:hAnsi="Times New Roman" w:cs="Times New Roman"/>
          <w:sz w:val="20"/>
          <w:vertAlign w:val="subscript"/>
        </w:rPr>
        <w:t>с.к</w:t>
      </w:r>
      <w:proofErr w:type="spellEnd"/>
      <w:r w:rsidRPr="00D84CE1">
        <w:rPr>
          <w:rFonts w:ascii="Times New Roman" w:hAnsi="Times New Roman" w:cs="Times New Roman"/>
          <w:i/>
          <w:iCs/>
          <w:sz w:val="20"/>
        </w:rPr>
        <w:t> </w:t>
      </w:r>
      <w:r w:rsidRPr="00D84CE1">
        <w:rPr>
          <w:rFonts w:ascii="Times New Roman" w:hAnsi="Times New Roman" w:cs="Times New Roman"/>
          <w:sz w:val="20"/>
        </w:rPr>
        <w:t>— продолжительность оборота совокупного ка</w:t>
      </w:r>
      <w:r w:rsidRPr="00D84CE1">
        <w:rPr>
          <w:rFonts w:ascii="Times New Roman" w:hAnsi="Times New Roman" w:cs="Times New Roman"/>
          <w:sz w:val="20"/>
        </w:rPr>
        <w:softHyphen/>
        <w:t>питала;</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 об </w:t>
      </w:r>
      <w:r w:rsidRPr="00D84CE1">
        <w:rPr>
          <w:rFonts w:ascii="Times New Roman" w:hAnsi="Times New Roman" w:cs="Times New Roman"/>
          <w:sz w:val="20"/>
          <w:vertAlign w:val="subscript"/>
        </w:rPr>
        <w:t>о, а</w:t>
      </w:r>
      <w:r w:rsidRPr="00D84CE1">
        <w:rPr>
          <w:rFonts w:ascii="Times New Roman" w:hAnsi="Times New Roman" w:cs="Times New Roman"/>
          <w:i/>
          <w:iCs/>
          <w:sz w:val="20"/>
        </w:rPr>
        <w:t> —</w:t>
      </w:r>
      <w:r w:rsidRPr="00D84CE1">
        <w:rPr>
          <w:rFonts w:ascii="Times New Roman" w:hAnsi="Times New Roman" w:cs="Times New Roman"/>
          <w:sz w:val="20"/>
        </w:rPr>
        <w:t>продолжительность оборота оборотных ак</w:t>
      </w:r>
      <w:r w:rsidRPr="00D84CE1">
        <w:rPr>
          <w:rFonts w:ascii="Times New Roman" w:hAnsi="Times New Roman" w:cs="Times New Roman"/>
          <w:sz w:val="20"/>
        </w:rPr>
        <w:softHyphen/>
        <w:t>тивов.</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На предприятии продолжитель</w:t>
      </w:r>
      <w:r w:rsidRPr="00D84CE1">
        <w:rPr>
          <w:rFonts w:ascii="Times New Roman" w:hAnsi="Times New Roman" w:cs="Times New Roman"/>
          <w:sz w:val="20"/>
        </w:rPr>
        <w:softHyphen/>
        <w:t>ность оборота совокупного капитала за исследуемый период составила 65 дней. Чем меньше оборачиваемость капитала, тем большее доверие вызывает предприятие, ведь это значит, что вложенные средства в отчетном году стали быстрее возвращаться и давать прибыль, нежели чем в прошлом году.</w:t>
      </w:r>
    </w:p>
    <w:p w:rsidR="00C948DB" w:rsidRDefault="00C948DB" w:rsidP="00D84CE1">
      <w:pPr>
        <w:spacing w:after="0" w:line="240" w:lineRule="auto"/>
        <w:jc w:val="both"/>
        <w:rPr>
          <w:rFonts w:ascii="Times New Roman" w:hAnsi="Times New Roman" w:cs="Times New Roman"/>
        </w:rPr>
      </w:pPr>
    </w:p>
    <w:p w:rsidR="001825F9" w:rsidRDefault="001825F9" w:rsidP="001825F9">
      <w:pPr>
        <w:spacing w:after="0" w:line="240" w:lineRule="auto"/>
        <w:ind w:firstLine="709"/>
        <w:jc w:val="both"/>
        <w:rPr>
          <w:rFonts w:ascii="Times New Roman" w:hAnsi="Times New Roman" w:cs="Times New Roman"/>
          <w:b/>
          <w:sz w:val="20"/>
        </w:rPr>
      </w:pPr>
      <w:r w:rsidRPr="00D84CE1">
        <w:rPr>
          <w:rFonts w:ascii="Times New Roman" w:hAnsi="Times New Roman" w:cs="Times New Roman"/>
          <w:b/>
          <w:sz w:val="20"/>
        </w:rPr>
        <w:t>Лекция 4. Составление бизнес-плана, его разделы</w:t>
      </w:r>
    </w:p>
    <w:p w:rsidR="00D84CE1" w:rsidRDefault="00D84CE1" w:rsidP="001825F9">
      <w:pPr>
        <w:spacing w:after="0" w:line="240" w:lineRule="auto"/>
        <w:ind w:firstLine="709"/>
        <w:jc w:val="both"/>
        <w:rPr>
          <w:rFonts w:ascii="Times New Roman" w:hAnsi="Times New Roman" w:cs="Times New Roman"/>
          <w:b/>
          <w:sz w:val="20"/>
        </w:rPr>
      </w:pP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 xml:space="preserve">Бизнес-план – это комплексный документ, содержащий все остальные аспекты планирования деятельности предприятия и разрабатываемый как для обоснования конкретных инвестиционных проектов, так и для управления текущей и стратегической финансовой деятельностью. </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Бизнес-план содержит в себе следующие разделы:</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Раздел 1. Резюме.</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 xml:space="preserve">Фактически резюме является максимально укороченной версией бизнес-плана (3-4 страницы текста). Цель резюме – изложение ключевых </w:t>
      </w:r>
      <w:r w:rsidRPr="00D84CE1">
        <w:rPr>
          <w:rFonts w:ascii="Times New Roman" w:hAnsi="Times New Roman" w:cs="Times New Roman"/>
          <w:sz w:val="20"/>
        </w:rPr>
        <w:lastRenderedPageBreak/>
        <w:t>утверждений разработанного бизнес-плана, для того, чтобы в сокращенном варианте предоставить понимание о содержании данного документа. Последняя страница резюме должна включать прогнозируемые экономические результаты (финансовое резюме), данные о прогнозных объемах продаж на ближайшие годы, затратах на производство, валовой прибыли, степени доходности (рентабельности) инвестиций, указание о возможном периоде возврата капитальных вложений, либо данных в кредит средствах.</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Раздел 2. Описание компании.</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 xml:space="preserve"> В этом разделе представлено развернутое и сокращенное название предприятия, дата регистрации, описание основной деятельности предприятия, его организационно-правовая форма, форма собственности, часть государства (субъекта Федерации) в капитале, подчиненность предприятия – вышестоящий орган. Представлены планы по изготовлению и сбыту товара или услуги, указываются географические пределы формирования бизнеса, данные о том, на какой стадии развития находятся предприятия, имеется ли разработанный </w:t>
      </w:r>
      <w:proofErr w:type="gramStart"/>
      <w:r w:rsidRPr="00D84CE1">
        <w:rPr>
          <w:rFonts w:ascii="Times New Roman" w:hAnsi="Times New Roman" w:cs="Times New Roman"/>
          <w:sz w:val="20"/>
        </w:rPr>
        <w:t>ассортимент  продукции</w:t>
      </w:r>
      <w:proofErr w:type="gramEnd"/>
      <w:r w:rsidRPr="00D84CE1">
        <w:rPr>
          <w:rFonts w:ascii="Times New Roman" w:hAnsi="Times New Roman" w:cs="Times New Roman"/>
          <w:sz w:val="20"/>
        </w:rPr>
        <w:t xml:space="preserve"> и т.д. Указываются кроме того данные о том, какой стадии формирования достигла организация.</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 xml:space="preserve">Раздел 3. Описание проекта. </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 xml:space="preserve">В данном разделе необходимо: изъяснить сущность плана, определить тип инвестиционного проекта, предоставить данные о осуществлении проекта и стадию, на которой находится проект в данный период времени, указать регион и сферу, в которых будет выполняться проект. Так же в данном пункте указываются данные о ключевых соучастниках проекта: получатель средств и другие участники проекта, роли и их взаимодействия в процессе осуществления деятельности, предпосылки интереса в проекте, наличие навыка деятельности в данной сфере, предпосылки интереса в проекте, а также другая важная информация о ключевых сторонах проекта. Дается представление физических данных продукта, направлений ее вероятного использования и привлекательность для потребителя ее свойств. Это дает возможность выделить уникальность продукта или услуги, отметить его из числа похожего ассортимента конкурентов. </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 xml:space="preserve">Раздел 4. Анализ положения дел в отрасли. </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 xml:space="preserve">Данный пункт обязан включать данные о размере отраслевого рынка, объеме рынка, общий годовой объем продаж, направленности изменения рынка, дальнейший объем рынка, опубликованные мониторинги касательно предстоящего формирования рынка, сезонность рынка, сведения об особенностях рынка, основные предприятия – участники рынка, анализ их доли продаж на рынке, сведения о доле импортной продукции на рынке, наличие возможностей по </w:t>
      </w:r>
      <w:proofErr w:type="spellStart"/>
      <w:r w:rsidRPr="00D84CE1">
        <w:rPr>
          <w:rFonts w:ascii="Times New Roman" w:hAnsi="Times New Roman" w:cs="Times New Roman"/>
          <w:sz w:val="20"/>
        </w:rPr>
        <w:t>импортозамещению</w:t>
      </w:r>
      <w:proofErr w:type="spellEnd"/>
      <w:r w:rsidRPr="00D84CE1">
        <w:rPr>
          <w:rFonts w:ascii="Times New Roman" w:hAnsi="Times New Roman" w:cs="Times New Roman"/>
          <w:sz w:val="20"/>
        </w:rPr>
        <w:t xml:space="preserve">. </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Раздел 5. Анализ рынков сбыта продукции и закусок сырья.</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lastRenderedPageBreak/>
        <w:t xml:space="preserve">В данном разделе описывается рынок материалов (перечень требуемого сырья, необходимые размеры и качество, доступность, стоимость, влияние конкурентов на условия приобретения материалов сырья, ключевые и альтернативные поставщики, наличие договоров на покупку материалов). Так же пятый раздел бизнес-плана содержит исследования конкурентов на рынке реализации, перечень предприятия – главных конкурентов, сильны и слабые стороны ключевых конкурентов. </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Раздел 6. Организационный план.</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В данном разделе представляется обоснование выбора организационно-правовой формы предприятия (акционерное общество, товарищество, общество с ограниченной ответственностью и т.д.). В разделе организационный план проводится анализ имеющихся кадров, а также рассматривается потребность в привлечении специалистов.</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Раздел 7. Финансовый план.</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 xml:space="preserve">В каждом разделе приводятся исходные данные, принятые допущения и отличительные особенности данного соответствующих расчетных </w:t>
      </w:r>
      <w:proofErr w:type="gramStart"/>
      <w:r w:rsidRPr="00D84CE1">
        <w:rPr>
          <w:rFonts w:ascii="Times New Roman" w:hAnsi="Times New Roman" w:cs="Times New Roman"/>
          <w:sz w:val="20"/>
        </w:rPr>
        <w:t>данных ,</w:t>
      </w:r>
      <w:proofErr w:type="gramEnd"/>
      <w:r w:rsidRPr="00D84CE1">
        <w:rPr>
          <w:rFonts w:ascii="Times New Roman" w:hAnsi="Times New Roman" w:cs="Times New Roman"/>
          <w:sz w:val="20"/>
        </w:rPr>
        <w:t xml:space="preserve"> а также интерпретация полученных результатов. Вычислительные таблицы и графики приводятся в Приложениях к бизнес-плану. Так же необходимо указать, какие финансовые средства могут потребоваться для успешного развития предприятия в прогнозируемый период. Приведя общие объемы потребностей в экономических ресурсах, необходимо указать источники средств, имеющиеся в данный момент и планируемые на перспективе, а так же дать направления использования финансовых средств.</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Раздел 8. Оценка рисков.</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 xml:space="preserve">Необходимо предоставить оценку рисков и выявить те проблемы, с которыми может столкнуться бизнес. Приводится однопараметрический анализ чувствительности </w:t>
      </w:r>
      <w:r w:rsidRPr="00D84CE1">
        <w:rPr>
          <w:rFonts w:ascii="Times New Roman" w:hAnsi="Times New Roman" w:cs="Times New Roman"/>
          <w:sz w:val="20"/>
          <w:lang w:val="en-US"/>
        </w:rPr>
        <w:t>NPV</w:t>
      </w:r>
      <w:r w:rsidRPr="00D84CE1">
        <w:rPr>
          <w:rFonts w:ascii="Times New Roman" w:hAnsi="Times New Roman" w:cs="Times New Roman"/>
          <w:sz w:val="20"/>
        </w:rPr>
        <w:t xml:space="preserve"> к изменению любого из основных параметров проекта. Риски бывают: политико-</w:t>
      </w:r>
      <w:r>
        <w:rPr>
          <w:rFonts w:ascii="Times New Roman" w:hAnsi="Times New Roman" w:cs="Times New Roman"/>
          <w:sz w:val="20"/>
        </w:rPr>
        <w:t>экономические, законодательные,</w:t>
      </w:r>
      <w:r w:rsidRPr="00D84CE1">
        <w:rPr>
          <w:rFonts w:ascii="Times New Roman" w:hAnsi="Times New Roman" w:cs="Times New Roman"/>
          <w:sz w:val="20"/>
        </w:rPr>
        <w:t xml:space="preserve"> риски низкого качества производимой продукции, инфраструктурные, риски недостаточного уровня безопасности производственного процесса, риски, связанные с работой оборудования, маркетинговые и рыночные риски, а также риски не обеспечения заводов квалифицированной рабочей силой, риски, связанные с невыполнением обязательств поставщиков и подрядчиков.</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Раздел 9. Приложение к бизнес-плану.</w:t>
      </w:r>
    </w:p>
    <w:p w:rsid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Таблицы, графики, варианты расчетов, документы.</w:t>
      </w:r>
    </w:p>
    <w:p w:rsidR="00D84CE1" w:rsidRPr="00D84CE1" w:rsidRDefault="00D84CE1" w:rsidP="00D84CE1">
      <w:pPr>
        <w:spacing w:after="0" w:line="240" w:lineRule="auto"/>
        <w:ind w:firstLine="709"/>
        <w:jc w:val="both"/>
        <w:rPr>
          <w:rFonts w:ascii="Times New Roman" w:hAnsi="Times New Roman" w:cs="Times New Roman"/>
          <w:sz w:val="20"/>
        </w:rPr>
      </w:pPr>
    </w:p>
    <w:p w:rsidR="00C53269" w:rsidRDefault="001825F9" w:rsidP="001825F9">
      <w:pPr>
        <w:spacing w:after="0" w:line="240" w:lineRule="auto"/>
        <w:ind w:firstLine="709"/>
        <w:jc w:val="both"/>
        <w:rPr>
          <w:rFonts w:ascii="Times New Roman" w:hAnsi="Times New Roman" w:cs="Times New Roman"/>
          <w:b/>
          <w:sz w:val="20"/>
        </w:rPr>
      </w:pPr>
      <w:r w:rsidRPr="00D84CE1">
        <w:rPr>
          <w:rFonts w:ascii="Times New Roman" w:hAnsi="Times New Roman" w:cs="Times New Roman"/>
          <w:b/>
          <w:sz w:val="20"/>
        </w:rPr>
        <w:t xml:space="preserve">Лекция 5. План маркетинга, как составная часть бизнес-плана </w:t>
      </w:r>
    </w:p>
    <w:p w:rsidR="001825F9" w:rsidRDefault="001825F9" w:rsidP="001825F9">
      <w:pPr>
        <w:spacing w:after="0" w:line="240" w:lineRule="auto"/>
        <w:ind w:firstLine="709"/>
        <w:jc w:val="both"/>
        <w:rPr>
          <w:rFonts w:ascii="Times New Roman" w:hAnsi="Times New Roman" w:cs="Times New Roman"/>
          <w:b/>
          <w:sz w:val="20"/>
        </w:rPr>
      </w:pPr>
      <w:proofErr w:type="gramStart"/>
      <w:r w:rsidRPr="00D84CE1">
        <w:rPr>
          <w:rFonts w:ascii="Times New Roman" w:hAnsi="Times New Roman" w:cs="Times New Roman"/>
          <w:b/>
          <w:sz w:val="20"/>
        </w:rPr>
        <w:t>предприятия</w:t>
      </w:r>
      <w:proofErr w:type="gramEnd"/>
      <w:r w:rsidRPr="00D84CE1">
        <w:rPr>
          <w:rFonts w:ascii="Times New Roman" w:hAnsi="Times New Roman" w:cs="Times New Roman"/>
          <w:b/>
          <w:sz w:val="20"/>
        </w:rPr>
        <w:t xml:space="preserve"> </w:t>
      </w:r>
    </w:p>
    <w:p w:rsidR="00D84CE1" w:rsidRDefault="00D84CE1" w:rsidP="001825F9">
      <w:pPr>
        <w:spacing w:after="0" w:line="240" w:lineRule="auto"/>
        <w:ind w:firstLine="709"/>
        <w:jc w:val="both"/>
        <w:rPr>
          <w:rFonts w:ascii="Times New Roman" w:hAnsi="Times New Roman" w:cs="Times New Roman"/>
          <w:b/>
          <w:sz w:val="20"/>
        </w:rPr>
      </w:pP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lastRenderedPageBreak/>
        <w:t>Задачей бизнес-плана является установление целей и основных направлений деловой активности предприятия на период до пяти лет. Бизнес-план основан на глубоких маркетинговых исследованиях.</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В зависимости от цели составления бизнес-плана (в качестве плана обоснования инвестиций, для финансовых партнеров, привлечения партнеров, контрактов с персоналом предприятия) разделы могут разрабатываться с различной степенью конкретизации.</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Хотя не существует жестко регламентированной формы и структуры бизнес-плана, в нем предусматриваются разделы, в которых раскрываются основная идея и цели бизнеса; характеризуется специфика товаров предприятия и удовлетворение ими потребностей рынка; дается оценка рынка и устанавливается стратегия поведения предприятия на определенных рыночных сегментах; определяется организационная и производственная структура; формируется финансовый план, включая стратегию финансирования и предложения по инвестициям; описываются перспективы развития предприятия.</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Таким образом, план маркетинга является составной частью бизнес-плана предприятия, причем составление плана маркетинга предшествует разработке планов других функциональных подразделений.</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Планы маркетинга могут быть стратегическими и тактическими (оперативными). Разработкой планов, как правило, руководит служба маркетинга. Стратегические планы маркетинга разрабатываются сроком от трех до пяти лет, тактические — на срок до двух лет.</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bCs/>
          <w:sz w:val="20"/>
        </w:rPr>
        <w:t>План маркетинга </w:t>
      </w:r>
      <w:r w:rsidRPr="00D84CE1">
        <w:rPr>
          <w:rFonts w:ascii="Times New Roman" w:hAnsi="Times New Roman" w:cs="Times New Roman"/>
          <w:sz w:val="20"/>
        </w:rPr>
        <w:t>— это набор мероприятий в области маркетинга, по повышению конкурентоспособности предприятия (во всех элементах — от усовершенствования товара до повышения эффективности методов его продвижения на рынке); набор мероприятий по достижению целей компании в области маркетинга (увеличение объемов продаж, доли рынка) и реализации маркетинговой стратегии предприятия.</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Конкретное содержание плана маркетинга зависит от особенностей производимой продукции, характера деятельности предприятия, масштабов производства конкретных товаров и от других факторов.</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По форме план маркетинга представляет собой документ, в котором представлена система увязанных по срокам, финансовым ресурсам и ответственным исполнителям мероприятий.</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Перед разработкой плана маркетинга необходимо </w:t>
      </w:r>
      <w:r w:rsidRPr="00D84CE1">
        <w:rPr>
          <w:rFonts w:ascii="Times New Roman" w:hAnsi="Times New Roman" w:cs="Times New Roman"/>
          <w:bCs/>
          <w:sz w:val="20"/>
        </w:rPr>
        <w:t>оценить ситуацию на рынке и возможности самого предприятия. </w:t>
      </w:r>
      <w:r w:rsidRPr="00D84CE1">
        <w:rPr>
          <w:rFonts w:ascii="Times New Roman" w:hAnsi="Times New Roman" w:cs="Times New Roman"/>
          <w:sz w:val="20"/>
        </w:rPr>
        <w:t xml:space="preserve">Необходимо оценить своеобразие производства на предприятии, в организации и управлении; в технологии производства (торговли); в местоположении предприятия; в мощности сбытовой сети. Затем надо определить главные тенденции, влияющие на производство, например, технологические изменения, изменение моды и т.п. </w:t>
      </w:r>
      <w:r w:rsidRPr="00D84CE1">
        <w:rPr>
          <w:rFonts w:ascii="Times New Roman" w:hAnsi="Times New Roman" w:cs="Times New Roman"/>
          <w:sz w:val="20"/>
        </w:rPr>
        <w:lastRenderedPageBreak/>
        <w:t>Информацию относительно этих тенденций можно получить путем ознакомления с соответствующей литературой и обсуждений с покупателями и поставщиками. Определив главные тенденции, которые будут иметь влияние в данной сфере производства, надо решить, каким образом предприятие будет адаптировано к этим тенденциям. Важно также определить, как существующее законодательство влияет на производство продукции, выполняемые работы, оказываемые услуги, на то, как они предлагаются на рынке и каким образом осуществляются. Главное здесь — определить возможности контроля за возникающим дополнительным риском для предприятия, который может затруднить или облегчить достижение поставленных целей.</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Постановка целей — начало составления любого плана. Поскольку мы рассматриваем план маркетинга как основу бизнес-плана, в данном случае формулируются цели в сфере маркетинга: сбыта продукции, повышения конкурентоспособности предприятия или фирмы. Одни цели, установленные в области маркетинга, входят в число главных целей бизнес-плана (рост объемов продаж, доли рынка), реализация других целей маркетинга способствует достижению главных целей предприятия (освоение новых регионов сбыта), могут быть и специфические цели (решение специфических проблем предприятия в деле повышения конкурентоспособности, например, выведение на рынок нового товара или повышение лояльности потребителей). Цели маркетинга, как и цели всего предприятия, должны быть конкретны и насколько это возможно количественно выражены и измеримы. Цели должны быть реально достижимы и подсказывать направление действий.</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Главная цель любого маркетингового плана состоит в том, чтобы </w:t>
      </w:r>
      <w:r w:rsidRPr="00D84CE1">
        <w:rPr>
          <w:rFonts w:ascii="Times New Roman" w:hAnsi="Times New Roman" w:cs="Times New Roman"/>
          <w:iCs/>
          <w:sz w:val="20"/>
        </w:rPr>
        <w:t>максимально увеличить прибыль предприятия.</w:t>
      </w:r>
      <w:r w:rsidRPr="00D84CE1">
        <w:rPr>
          <w:rFonts w:ascii="Times New Roman" w:hAnsi="Times New Roman" w:cs="Times New Roman"/>
          <w:sz w:val="20"/>
        </w:rPr>
        <w:t> Но следует помнить, что не существует одного общего формата маркетингового плана. Планы разрабатываются индивидуально для каждого предприятия. Они зависят от того, годовой ли это план для организации текущей маркетинговой деятельности, стратегический план на больший период времени, что дает возможность увидеть в перспективе, как изменится экономический уровень соответственно наращиванию (уменьшению) маркетинговых усилий; или это план предложения на рынке нового вида продукции, который требует более детального анализа рынка, самого продукта и комплекса его продвижения.</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В процессе разработки маркетингового плана нужно помнить о том, что маркетинг является интегрированной частью всего бизнеса, а не отдельным его компонентом.</w:t>
      </w:r>
    </w:p>
    <w:p w:rsidR="00D84CE1" w:rsidRPr="00D84CE1" w:rsidRDefault="00D84CE1" w:rsidP="00D84CE1">
      <w:pPr>
        <w:spacing w:after="0" w:line="240" w:lineRule="auto"/>
        <w:ind w:firstLine="709"/>
        <w:jc w:val="both"/>
        <w:rPr>
          <w:rFonts w:ascii="Times New Roman" w:hAnsi="Times New Roman" w:cs="Times New Roman"/>
          <w:sz w:val="20"/>
        </w:rPr>
      </w:pPr>
      <w:r w:rsidRPr="00D84CE1">
        <w:rPr>
          <w:rFonts w:ascii="Times New Roman" w:hAnsi="Times New Roman" w:cs="Times New Roman"/>
          <w:sz w:val="20"/>
        </w:rPr>
        <w:t>В целом процесс разработки плана включает в себя следующие этапы:</w:t>
      </w:r>
    </w:p>
    <w:p w:rsidR="001825F9" w:rsidRPr="00C53269" w:rsidRDefault="00D84CE1" w:rsidP="00C53269">
      <w:pPr>
        <w:spacing w:after="0" w:line="240" w:lineRule="auto"/>
        <w:jc w:val="both"/>
        <w:rPr>
          <w:rFonts w:ascii="Times New Roman" w:hAnsi="Times New Roman" w:cs="Times New Roman"/>
          <w:sz w:val="20"/>
        </w:rPr>
      </w:pPr>
      <w:proofErr w:type="gramStart"/>
      <w:r w:rsidRPr="00D84CE1">
        <w:rPr>
          <w:rFonts w:ascii="Times New Roman" w:hAnsi="Times New Roman" w:cs="Times New Roman"/>
          <w:sz w:val="20"/>
        </w:rPr>
        <w:t>выполнение</w:t>
      </w:r>
      <w:proofErr w:type="gramEnd"/>
      <w:r w:rsidRPr="00D84CE1">
        <w:rPr>
          <w:rFonts w:ascii="Times New Roman" w:hAnsi="Times New Roman" w:cs="Times New Roman"/>
          <w:sz w:val="20"/>
        </w:rPr>
        <w:t xml:space="preserve"> маркетинговых исследований внутри и вне фирмы;</w:t>
      </w:r>
      <w:r w:rsidR="00C53269">
        <w:rPr>
          <w:rFonts w:ascii="Times New Roman" w:hAnsi="Times New Roman" w:cs="Times New Roman"/>
          <w:sz w:val="20"/>
        </w:rPr>
        <w:t xml:space="preserve"> </w:t>
      </w:r>
      <w:r w:rsidRPr="00D84CE1">
        <w:rPr>
          <w:rFonts w:ascii="Times New Roman" w:hAnsi="Times New Roman" w:cs="Times New Roman"/>
          <w:sz w:val="20"/>
        </w:rPr>
        <w:t>анализ сильных и слабых сторон компании;</w:t>
      </w:r>
      <w:r w:rsidR="00C53269">
        <w:rPr>
          <w:rFonts w:ascii="Times New Roman" w:hAnsi="Times New Roman" w:cs="Times New Roman"/>
          <w:sz w:val="20"/>
        </w:rPr>
        <w:t xml:space="preserve"> </w:t>
      </w:r>
      <w:r w:rsidRPr="00D84CE1">
        <w:rPr>
          <w:rFonts w:ascii="Times New Roman" w:hAnsi="Times New Roman" w:cs="Times New Roman"/>
          <w:sz w:val="20"/>
        </w:rPr>
        <w:t>предположения; прогнозы;</w:t>
      </w:r>
      <w:r w:rsidR="00C53269">
        <w:rPr>
          <w:rFonts w:ascii="Times New Roman" w:hAnsi="Times New Roman" w:cs="Times New Roman"/>
          <w:sz w:val="20"/>
        </w:rPr>
        <w:t xml:space="preserve"> </w:t>
      </w:r>
      <w:r w:rsidRPr="00D84CE1">
        <w:rPr>
          <w:rFonts w:ascii="Times New Roman" w:hAnsi="Times New Roman" w:cs="Times New Roman"/>
          <w:sz w:val="20"/>
        </w:rPr>
        <w:t>установление маркетинговых целей; разработку стратегий маркетинга;</w:t>
      </w:r>
      <w:r w:rsidR="00C53269">
        <w:rPr>
          <w:rFonts w:ascii="Times New Roman" w:hAnsi="Times New Roman" w:cs="Times New Roman"/>
          <w:sz w:val="20"/>
        </w:rPr>
        <w:t xml:space="preserve"> </w:t>
      </w:r>
      <w:r w:rsidRPr="00D84CE1">
        <w:rPr>
          <w:rFonts w:ascii="Times New Roman" w:hAnsi="Times New Roman" w:cs="Times New Roman"/>
          <w:sz w:val="20"/>
        </w:rPr>
        <w:t>план действий (определение программы маркетинга);</w:t>
      </w:r>
      <w:r w:rsidR="00C53269">
        <w:rPr>
          <w:rFonts w:ascii="Times New Roman" w:hAnsi="Times New Roman" w:cs="Times New Roman"/>
          <w:sz w:val="20"/>
        </w:rPr>
        <w:t xml:space="preserve"> составление бюджетов.</w:t>
      </w:r>
    </w:p>
    <w:p w:rsidR="00C53269" w:rsidRDefault="001825F9" w:rsidP="007B4E74">
      <w:pPr>
        <w:spacing w:after="0" w:line="360" w:lineRule="auto"/>
        <w:ind w:firstLine="709"/>
        <w:jc w:val="both"/>
        <w:rPr>
          <w:rFonts w:ascii="Times New Roman" w:hAnsi="Times New Roman" w:cs="Times New Roman"/>
          <w:b/>
          <w:sz w:val="20"/>
        </w:rPr>
      </w:pPr>
      <w:r w:rsidRPr="00C53269">
        <w:rPr>
          <w:rFonts w:ascii="Times New Roman" w:hAnsi="Times New Roman" w:cs="Times New Roman"/>
          <w:b/>
          <w:sz w:val="20"/>
        </w:rPr>
        <w:lastRenderedPageBreak/>
        <w:t>РАЗДЕЛ 2. АНАЛИЗ ФИНАНСОВОЙ И СОЦИАЛЬНО-</w:t>
      </w:r>
    </w:p>
    <w:p w:rsidR="001825F9" w:rsidRPr="00C53269" w:rsidRDefault="001825F9" w:rsidP="007B4E74">
      <w:pPr>
        <w:spacing w:after="0" w:line="360" w:lineRule="auto"/>
        <w:ind w:firstLine="709"/>
        <w:jc w:val="both"/>
        <w:rPr>
          <w:rFonts w:ascii="Times New Roman" w:hAnsi="Times New Roman" w:cs="Times New Roman"/>
          <w:b/>
          <w:sz w:val="20"/>
        </w:rPr>
      </w:pPr>
      <w:r w:rsidRPr="00C53269">
        <w:rPr>
          <w:rFonts w:ascii="Times New Roman" w:hAnsi="Times New Roman" w:cs="Times New Roman"/>
          <w:b/>
          <w:sz w:val="20"/>
        </w:rPr>
        <w:t>ЭКОНОМИЧЕСКОЙ ЭФФЕКТИВНОСТИ БИЗНЕС-ПЛАНА</w:t>
      </w:r>
    </w:p>
    <w:p w:rsidR="001825F9" w:rsidRDefault="001825F9" w:rsidP="001825F9">
      <w:pPr>
        <w:spacing w:after="0" w:line="240" w:lineRule="auto"/>
        <w:ind w:firstLine="709"/>
        <w:jc w:val="both"/>
        <w:rPr>
          <w:rFonts w:ascii="Times New Roman" w:hAnsi="Times New Roman" w:cs="Times New Roman"/>
        </w:rPr>
      </w:pPr>
    </w:p>
    <w:p w:rsidR="001825F9" w:rsidRDefault="001825F9" w:rsidP="001825F9">
      <w:pPr>
        <w:spacing w:after="0" w:line="240" w:lineRule="auto"/>
        <w:ind w:firstLine="709"/>
        <w:jc w:val="both"/>
        <w:rPr>
          <w:rFonts w:ascii="Times New Roman" w:hAnsi="Times New Roman" w:cs="Times New Roman"/>
          <w:b/>
          <w:sz w:val="20"/>
        </w:rPr>
      </w:pPr>
      <w:r w:rsidRPr="00C53269">
        <w:rPr>
          <w:rFonts w:ascii="Times New Roman" w:hAnsi="Times New Roman" w:cs="Times New Roman"/>
          <w:b/>
          <w:sz w:val="20"/>
        </w:rPr>
        <w:t>Лекция 6. Бизнес-диагностика и реинжиниринг бизнес-проектов</w:t>
      </w:r>
    </w:p>
    <w:p w:rsidR="00C53269" w:rsidRDefault="00C53269" w:rsidP="001825F9">
      <w:pPr>
        <w:spacing w:after="0" w:line="240" w:lineRule="auto"/>
        <w:ind w:firstLine="709"/>
        <w:jc w:val="both"/>
        <w:rPr>
          <w:rFonts w:ascii="Times New Roman" w:hAnsi="Times New Roman" w:cs="Times New Roman"/>
          <w:b/>
          <w:sz w:val="20"/>
        </w:rPr>
      </w:pP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Все становится неустойчивым. Такие ощущения часто возникают при обсуждении будущего развития бизнеса. Чтобы выжить в таких условиях, необходима острая чувствительность к изменениям внешней среды, быстрая реакция, способность к адаптации, навыки построения адекватной картины будущего или его предвидения. Звучит все это банально, об этом легко говорить, но очень трудно практически реализовать.</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Современные знания - продукт скоропортящийся. Их нельзя просто законсервировать и поместить в библиотеку или в память компьютера на хранение. Знания нужно сегодня не столько хранить, сколько непрерывно обновлять.</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Бизнес-диагностика - прогнозное, оперативное и ретроспективное комплексное исследование хозяйственной деятельности предприятия на предмет непрерывного обновления информации с целью разработки системы экономических планов предприятия.</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Комплексная бизнес-диагностика деятельности предприятия выступает важным фактором организации планового развития системы управления предприятием в целях финансового его оздоровления; увеличения рентабельности производства; повышения реальной управляемости компании; роста рыночной привлекательности и пр.</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Главное предназначение бизнес-диагностики - обеспечение целостности и регулярности проводимых планово-аналитическими службами предприятия либо внешними консультантами исследований. Целостность проводимых исследований обеспечивается краткосрочным, среднесрочным и долгосрочным характером бизнес-диагностики.</w:t>
      </w:r>
    </w:p>
    <w:p w:rsidR="00C53269" w:rsidRPr="00C53269" w:rsidRDefault="00C53269" w:rsidP="00C53269">
      <w:pPr>
        <w:spacing w:after="0" w:line="240" w:lineRule="auto"/>
        <w:ind w:firstLine="709"/>
        <w:jc w:val="both"/>
        <w:rPr>
          <w:rFonts w:ascii="Times New Roman" w:hAnsi="Times New Roman" w:cs="Times New Roman"/>
          <w:sz w:val="20"/>
        </w:rPr>
      </w:pPr>
      <w:proofErr w:type="gramStart"/>
      <w:r w:rsidRPr="00C53269">
        <w:rPr>
          <w:rFonts w:ascii="Times New Roman" w:hAnsi="Times New Roman" w:cs="Times New Roman"/>
          <w:sz w:val="20"/>
        </w:rPr>
        <w:t>варьируется</w:t>
      </w:r>
      <w:proofErr w:type="gramEnd"/>
      <w:r w:rsidRPr="00C53269">
        <w:rPr>
          <w:rFonts w:ascii="Times New Roman" w:hAnsi="Times New Roman" w:cs="Times New Roman"/>
          <w:sz w:val="20"/>
        </w:rPr>
        <w:t xml:space="preserve"> с точки зрения большей или меньшей детализации исследования. Полномасштабная бизнес-диагностика деятельности предприятия включает в себя:</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1) Анализ положения предприятия на рынке и его способности адаптироваться к условиям экономической конъюнктуры.</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По данному направлению целью бизнес-диагностики является исследование эффективной рыночной стратегии компании, то есть того, насколько оптимально снабженческая и сбытовая политика предприятия адаптируется к изменению внешней экономической среды (т.е. как учитываются изменения рыночной конъюнктуры).</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lastRenderedPageBreak/>
        <w:t>Результатом бизнес-диагностики по данному разделу является определение системы конкретных управленческих мер, направленных на оптимизацию политики предприятия в области ценообразования, структуры сбыта, методов платежа, развития сбытовой сети, структуры и уровня цен по закупаемым материальным, трудовым и финансовым ресурсам и пр.</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Для этого производятся предварительные расчеты воздействия предполагаемого эффекта от намеченных управленческих мер на финансовые результаты предприятия.</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2) Анализ финансового состояния предприятия.</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Здесь результатом бизнес-диагностики будет определение оптимальной величины финансовых резервов предприятия, которая, с одной стороны, достаточна для обеспечения нормальной платежеспособности предприятия и, таким образом, сводит к минимуму издержки финансового риска (штрафные санкции банков по кредитам, неплатежи поставщиков и, как следствие, расторжение договоров, иски кредиторов, пени по платежам в бюджет и пр.), а, с другой, не является завышенной, то есть не отвлекает излишние оборотные ресурсы предприятия из текущей хозяйственной деятельности.</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3) Анализ внутренней производственной эффективности (использования ресурсов, динамики величины и структуры затрат).</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Данный анализ посвящен проблемам оптимизации производственной деятельности, то есть учета того, насколько эффективно ресурсы предприятия (основной и оборотный капитал, трудовые ресурсы) используются в процессе производства продукции, работ, услуг.</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Анализируются состояние организации труда, возможности реструктуризации активов (устранения избыточных ресурсов предприятия), эффект от осуществления программ развития производственного потенциала для интенсификации деятельности компании.</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Результатом бизнес-диагностики по данному разделу является разработка управленческих мер, направленных на повышение эффективности производства, а также расчет прогнозного эффекта от осуществления данных мероприятий.</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4) Анализ инвестиционной политики и эффективности привлечения средств для капитальных вложений.</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В этом разделе бизнес-диагностики анализируется оптимальность инвестиционной политики компании, эффективность финансирования и освоения капитальных вложений. Здесь затрагиваются следующие актуальные для любой компании вопросы:</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 насколько рационально распределены средства предприятия между текущей деятельностью и капиталовложениями;</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lastRenderedPageBreak/>
        <w:t>· какова оценка эффективности и степени финансового риска по наиболее крупным инвестиционным проектам;</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 насколько оптимальна выбранная стратегия по привлечению средств для финансирования инвестиционной деятельности (долгосрочные кредиты банков, создание совместных предприятий, договоры о совместной деятельности, эмиссия акций);</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 в какой мере подтверждается количественный расчет эффекта от различных вариантов проведения инвестиционной политики предприятия (использования различных конкретных проектов и их отражения в инвестиционном бюджете), а также от различных форм привлечения средств для осуществления капитальных вложений на будущие и текущие финансовые результаты предприятия.</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5) Анализ организационной структуры, системы управления компанией, документооборота, распределения полномочий между руководством и подразделениями предприятия.</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В этой ипостаси исследуется эффективность организационной структуры предприятия с точки зрения обеспечения всех необходимых в хозяйственной деятельности предприятия функций; качественной системы внутреннего контроля; наличия эффективной системы стимулов, обеспечивающей заинтересованность подразделений в повышении финансовых результатов компании в целом, а также поддержания величины текущих издержек по содержанию аппарата компании.</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По результатам анализа производится разработка рекомендаций по изменению организационной структуры предприятия в разрезе самых различных аспектов (создание новых функциональных служб, перераспределение полномочий между головной компанией и дочерними предприятиями, между руководством предприятия и его подразделениями, изменение механизма премирования подразделений и пр.) для обеспечения эффективной деятельности компании.</w:t>
      </w:r>
    </w:p>
    <w:p w:rsidR="00C53269" w:rsidRPr="00C53269" w:rsidRDefault="00C53269" w:rsidP="001825F9">
      <w:pPr>
        <w:spacing w:after="0" w:line="240" w:lineRule="auto"/>
        <w:ind w:firstLine="709"/>
        <w:jc w:val="both"/>
        <w:rPr>
          <w:rFonts w:ascii="Times New Roman" w:hAnsi="Times New Roman" w:cs="Times New Roman"/>
          <w:b/>
          <w:sz w:val="20"/>
        </w:rPr>
      </w:pPr>
    </w:p>
    <w:p w:rsidR="00C53269" w:rsidRDefault="001825F9" w:rsidP="001825F9">
      <w:pPr>
        <w:spacing w:after="0" w:line="240" w:lineRule="auto"/>
        <w:ind w:firstLine="709"/>
        <w:jc w:val="both"/>
        <w:rPr>
          <w:rFonts w:ascii="Times New Roman" w:hAnsi="Times New Roman" w:cs="Times New Roman"/>
          <w:b/>
          <w:sz w:val="20"/>
        </w:rPr>
      </w:pPr>
      <w:r w:rsidRPr="00C53269">
        <w:rPr>
          <w:rFonts w:ascii="Times New Roman" w:hAnsi="Times New Roman" w:cs="Times New Roman"/>
          <w:b/>
          <w:sz w:val="20"/>
        </w:rPr>
        <w:t xml:space="preserve">Лекция 7. Развитие бизнес-диагностики в России и зарубежных </w:t>
      </w:r>
    </w:p>
    <w:p w:rsidR="001825F9" w:rsidRDefault="00C53269" w:rsidP="001825F9">
      <w:pPr>
        <w:spacing w:after="0" w:line="240" w:lineRule="auto"/>
        <w:ind w:firstLine="709"/>
        <w:jc w:val="both"/>
        <w:rPr>
          <w:rFonts w:ascii="Times New Roman" w:hAnsi="Times New Roman" w:cs="Times New Roman"/>
          <w:b/>
          <w:sz w:val="20"/>
        </w:rPr>
      </w:pPr>
      <w:proofErr w:type="gramStart"/>
      <w:r>
        <w:rPr>
          <w:rFonts w:ascii="Times New Roman" w:hAnsi="Times New Roman" w:cs="Times New Roman"/>
          <w:b/>
          <w:sz w:val="20"/>
        </w:rPr>
        <w:t>с</w:t>
      </w:r>
      <w:r w:rsidR="001825F9" w:rsidRPr="00C53269">
        <w:rPr>
          <w:rFonts w:ascii="Times New Roman" w:hAnsi="Times New Roman" w:cs="Times New Roman"/>
          <w:b/>
          <w:sz w:val="20"/>
        </w:rPr>
        <w:t>транах</w:t>
      </w:r>
      <w:proofErr w:type="gramEnd"/>
    </w:p>
    <w:p w:rsidR="00C53269" w:rsidRDefault="00C53269" w:rsidP="001825F9">
      <w:pPr>
        <w:spacing w:after="0" w:line="240" w:lineRule="auto"/>
        <w:ind w:firstLine="709"/>
        <w:jc w:val="both"/>
        <w:rPr>
          <w:rFonts w:ascii="Times New Roman" w:hAnsi="Times New Roman" w:cs="Times New Roman"/>
          <w:b/>
          <w:sz w:val="20"/>
        </w:rPr>
      </w:pP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Возрастающая конкуренция между производителями, свободное ценообразование в соединении с растущим уровнем саморегулирования предприятий, вынуждают каждое отдельное предприятие сосредотачивать свои усилия на достижении экономических целей - повышении эффективности работы, максимизации прибыли и снижении затрат.</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 xml:space="preserve">Современное предприятие - это система, состоящая из некоторым образом связанных и управляемых элементов, производящая определенный </w:t>
      </w:r>
      <w:r w:rsidRPr="00C53269">
        <w:rPr>
          <w:rFonts w:ascii="Times New Roman" w:hAnsi="Times New Roman" w:cs="Times New Roman"/>
          <w:sz w:val="20"/>
        </w:rPr>
        <w:lastRenderedPageBreak/>
        <w:t>продукт и потребляющая ресурсы. Цель современного собственника - максимизация текущей ценности ожидаемой долгосрочной прибыли.</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Современные стратегии организаций должны базироваться не на познании внешних возможностей и опасностей, развитии сильных сторон как основы конкурентных преимуществ, а на познании и развитии внутреннего потенциала организации и стремлении так изменить свое внешнее окружение, чтобы внутренний потенциал получил максимальное выражение и востребование. Те организации, которые пойдут иным путем (путем реализации пассивных стратегий или эволюционного развития), рискуют, что во внешнем окружении не будет соответствующей им ниши.</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Практика российской и зарубежной деловой активности показывает, что значительного синергетического эффекта добиваются, как правило, предприятия, которые предлагают своим потребителям не только сам товар, но и комплекс дополнительных услуг.</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Цель стратегического планирования - определить наиболее перспективные направления деятельности организации, обеспечивающие ее рост и процветание. За рубежом этот термин был введен, чтобы отличить данное понятие от долгосрочного планирования и отразить отличие планирования, осуществляемого на уровне управления организацией в целом или ее самостоятельных хозяйственных единиц, от планирования на более низких уровнях управления.</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Прежде всего, необходимо оценить текущее состояние и перспективность отдельных видов деятельности на уровне организации в целом и отдельных продуктов в рамках конкретных видов бизнеса. Другими словами, нужно провести анализ хозяйственного и продуктового портфелей, оценить перспективность отдельных стратегических хозяйственных единиц и продуктов. В последующем результаты такой оценки используются для принятия решений относительно того, какие направления деятельности (отдельные продукты) следует или поддерживать, или максимально использовать на ограниченном интервале времени, или ликвидировать.</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Можно выделить следующие этапы проведения бизнес-диагностики:</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1. Анализ стратегической цели и путей её достижения.</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Анализ функционирования структуры созданной под решение задач.</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Таким образом, у нас появляются отправные точки для изучения природы образования прибыли - результата функционирования сложной, открытой, саморазвивающейся системы предприятие. Деятельность предприятия (при условии, что цену диктует рынок) становится неэффективной либо при низкой рентабельности производственного блока, либо при малых объёмных показателях сбытового блока (либо по причине того и другого).</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 xml:space="preserve">Логика бизнес-анализа заключается в том, что «двигаясь» по предложенной модели, и изучая набор возникающих проблем, мы определяем </w:t>
      </w:r>
      <w:r w:rsidRPr="00C53269">
        <w:rPr>
          <w:rFonts w:ascii="Times New Roman" w:hAnsi="Times New Roman" w:cs="Times New Roman"/>
          <w:sz w:val="20"/>
        </w:rPr>
        <w:lastRenderedPageBreak/>
        <w:t xml:space="preserve">ту задачу или набор задач, неправильное решение которых может привести в будущем к негативному процессу и снижению экономической эффективности деятельности предприятия. В научной работе комплексная бизнес-диагностика проводилась на практических данных предприятия, осуществляющего комплексные поставки оборудования для газификации, </w:t>
      </w:r>
      <w:proofErr w:type="spellStart"/>
      <w:r w:rsidRPr="00C53269">
        <w:rPr>
          <w:rFonts w:ascii="Times New Roman" w:hAnsi="Times New Roman" w:cs="Times New Roman"/>
          <w:sz w:val="20"/>
        </w:rPr>
        <w:t>энергоресурсосбережения</w:t>
      </w:r>
      <w:proofErr w:type="spellEnd"/>
      <w:r w:rsidRPr="00C53269">
        <w:rPr>
          <w:rFonts w:ascii="Times New Roman" w:hAnsi="Times New Roman" w:cs="Times New Roman"/>
          <w:sz w:val="20"/>
        </w:rPr>
        <w:t>, и отопления. Исследуемое предприятие поставляет оборудование в большинство регионов России и стран Ближнего Зарубежья. Партнерами являются основные потребители и поставщики газа. Исследуемое предприятие производит быструю комплектацию оборудования, заложенного в проекте заказчика, предоставляет документацию о технических характеристиках предлагаемого оборудования, а так же осуществляет поставку оптовых партий. Предлагаемое оборудование сертифицировано и удовлетворяет нормам стандартизации. Предприятие постоянно расширяет ассортимент, стараясь в самые короткие сроки произвести комплектацию заказов, согласно заявке. В настоящее время изготавливаются и продаются на Российском рынке бытовые мембранные газовые счетчики, которые в отношении производительности, качества и надежности отвечают самым высоким требованиям.</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В связи с отсутствием надлежащих знаний и умений у сбытового персонала в позаказной деятельности, часто происходили сбои в проведении индивидуальных заказов. Что касается функциональных подразделений, то здесь также возник ряд серьезных проблем. Маркетинг на предприятии сводился исключительно к статистическому отслеживанию продаж по позициям. Даже получаемая статистическая информация о продажах не подвергалась должному анализу, и всё сводилось к вычёркиванию из прайс-листа «неходовых» позиций, без учёта причин их слабой реализуемости.</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 xml:space="preserve">Темп прироста себестоимости продукции исследуемого предприятия за три года составил 54,84 %, в то время как темп прироста объема оказанных услуг и выполненных работ составил 54,27 %, т.е. затраты предприятия растут быстрее выручки от реализации услуг. Основными элементами себестоимости являются материальные затраты. В изучаемом периоде они имели удельный вес - от 79,2 до 88,6 %. В динамике наблюдается рост абсолютных показателей данных элементов себестоимости. Значительных структурных изменений в себестоимости продукции не произошло, наиболее заметным является снижение удельного веса по элементу амортизация основных средств, также наблюдается снижение расходов в абсолютном выражении по данному элементу за три года, что связано с уменьшением стоимости основных средств. Показатели рентабельности являются относительными характеристиками финансовых результатов и эффективности деятельности предприятия, они характеризуют относительную доходность предприятия, измеряемую в процентах к затратам средств или капитала с различных позиций. На основании </w:t>
      </w:r>
      <w:r w:rsidRPr="00C53269">
        <w:rPr>
          <w:rFonts w:ascii="Times New Roman" w:hAnsi="Times New Roman" w:cs="Times New Roman"/>
          <w:sz w:val="20"/>
        </w:rPr>
        <w:lastRenderedPageBreak/>
        <w:t>расчетов был сделан вывод о том, что на исследуемом предприятие наблюдается стойкая тенденция к снижению всех показателей рентабельности, это говорит о снижении эффективности деятельности. Именно при таком состоянии дел, руководство исследуемого предприятия пришло к выводу о необходимости преобразований и разработке эффективной стратегии развития предприятия.</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В результате было принято решение о выделении позаказной деятельности в отдельный департамент и присвоении ей статуса стратегической хозяйственной единицы. Для этого выделены обособленные офисные площади, объявлен набор сбытовых сотрудников, назначен специализированный руководитель направления.</w:t>
      </w:r>
    </w:p>
    <w:p w:rsidR="00C53269" w:rsidRPr="00C53269" w:rsidRDefault="00C53269" w:rsidP="00C53269">
      <w:pPr>
        <w:spacing w:after="0" w:line="240" w:lineRule="auto"/>
        <w:ind w:firstLine="709"/>
        <w:jc w:val="both"/>
        <w:rPr>
          <w:rFonts w:ascii="Times New Roman" w:hAnsi="Times New Roman" w:cs="Times New Roman"/>
          <w:sz w:val="20"/>
        </w:rPr>
      </w:pPr>
      <w:r w:rsidRPr="00C53269">
        <w:rPr>
          <w:rFonts w:ascii="Times New Roman" w:hAnsi="Times New Roman" w:cs="Times New Roman"/>
          <w:sz w:val="20"/>
        </w:rPr>
        <w:t>Планирование выступает неотъемлемым условием для бесперебойной работы и достижения заданных результатов. Проанализировав возможные нарушения на уровне стратегических решений по направлению движения развития бизнеса, специалисту по развитию стоит продолжить поиск проблемных участков стратегического характера уже в построении самой структуры системы. Анализ построения структуры - второй важный шаг при разработке стратегии развития предприятия.</w:t>
      </w:r>
    </w:p>
    <w:p w:rsidR="00C53269" w:rsidRPr="00C53269" w:rsidRDefault="00C53269" w:rsidP="001825F9">
      <w:pPr>
        <w:spacing w:after="0" w:line="240" w:lineRule="auto"/>
        <w:ind w:firstLine="709"/>
        <w:jc w:val="both"/>
        <w:rPr>
          <w:rFonts w:ascii="Times New Roman" w:hAnsi="Times New Roman" w:cs="Times New Roman"/>
          <w:b/>
          <w:sz w:val="20"/>
        </w:rPr>
      </w:pPr>
    </w:p>
    <w:p w:rsidR="001825F9" w:rsidRDefault="001825F9" w:rsidP="001825F9">
      <w:pPr>
        <w:spacing w:after="0" w:line="240" w:lineRule="auto"/>
        <w:ind w:firstLine="709"/>
        <w:jc w:val="both"/>
        <w:rPr>
          <w:rFonts w:ascii="Times New Roman" w:hAnsi="Times New Roman" w:cs="Times New Roman"/>
          <w:b/>
          <w:sz w:val="20"/>
        </w:rPr>
      </w:pPr>
      <w:r w:rsidRPr="00C53269">
        <w:rPr>
          <w:rFonts w:ascii="Times New Roman" w:hAnsi="Times New Roman" w:cs="Times New Roman"/>
          <w:b/>
          <w:sz w:val="20"/>
        </w:rPr>
        <w:t>Лекция 8. Общая концепция бизнес-планирования</w:t>
      </w:r>
    </w:p>
    <w:p w:rsidR="00C53269" w:rsidRDefault="00C53269" w:rsidP="001825F9">
      <w:pPr>
        <w:spacing w:after="0" w:line="240" w:lineRule="auto"/>
        <w:ind w:firstLine="709"/>
        <w:jc w:val="both"/>
        <w:rPr>
          <w:rFonts w:ascii="Times New Roman" w:hAnsi="Times New Roman" w:cs="Times New Roman"/>
          <w:b/>
          <w:sz w:val="20"/>
        </w:rPr>
      </w:pP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Несмотря на разнообразие существующих форм предпринимательства - производственное, коммерческое, финансовое, страховое, посредническое, консалтинговое, инжиниринговое - существуют ключевые положения, которые можно применить практически во всех областях бизнеса и для фирм с различными организационно-правовыми формами и структурами управления. Изучение этих положений необходимо для того, чтобы своевременно и всесторонне рассмотреть возможные трудности, которые возникают при создании бизнеса. Благодаря этому возможно уменьшить уровень предпринимательского риска в достижении поставленных перед фирмой конечных экономических, финансовых и социальных целей.</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 xml:space="preserve">В рыночной экономике бизнес-план служит важным рабочим инструментом как для действующих, так и для новых предприятий. Отечественный предприниматель не всегда четко представляет, как важно наличие профессионально подготовленного и обоснованного бизнес-плана. С его помощью становится возможным получить необходимые инвестиции, разработать реальные планы на достаточно отдаленную перспективу, составить систему фактических прогнозных числовых оценок экономических, финансовых и иных показателей по которым можно было бы достоверно говорить о степени успешности развития собственного дела. Бизнес-план побуждает предпринимателя тщательно изучить, глубоко исследовать каждый </w:t>
      </w:r>
      <w:r w:rsidRPr="007B4E74">
        <w:rPr>
          <w:rFonts w:ascii="Times New Roman" w:hAnsi="Times New Roman" w:cs="Times New Roman"/>
          <w:sz w:val="20"/>
        </w:rPr>
        <w:lastRenderedPageBreak/>
        <w:t>элемент предполагаемого рискового рыночного проекта, предложения, предпринимательского дела.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Методология бизнес-планирования распространяется на любые деловые предложения, проекты, сделки (коммерческие, инвестиционные, венчурные,), намерения (выйти на внешний рынок со своей продукцией, услугой), усовершенствования (производимого изделия, услуги), мероприятия (связанные с внедрением новой технологии), заявки на кредит (для получения инвестиций), a также на разрабатываемые, перспективные и текущие планы производственной, сбытовой, социальной и иных видов деятельности фирмы.</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Существуют две важнейшие причины, обуславливающие необходимость разработки бизнес-плана. Необходимо:</w:t>
      </w:r>
    </w:p>
    <w:p w:rsidR="007B4E74" w:rsidRPr="007B4E74" w:rsidRDefault="007B4E74" w:rsidP="007B4E74">
      <w:pPr>
        <w:spacing w:after="0" w:line="240" w:lineRule="auto"/>
        <w:ind w:firstLine="709"/>
        <w:jc w:val="both"/>
        <w:rPr>
          <w:rFonts w:ascii="Times New Roman" w:hAnsi="Times New Roman" w:cs="Times New Roman"/>
          <w:sz w:val="20"/>
        </w:rPr>
      </w:pPr>
      <w:proofErr w:type="gramStart"/>
      <w:r w:rsidRPr="007B4E74">
        <w:rPr>
          <w:rFonts w:ascii="Times New Roman" w:hAnsi="Times New Roman" w:cs="Times New Roman"/>
          <w:sz w:val="20"/>
        </w:rPr>
        <w:t>убедить</w:t>
      </w:r>
      <w:proofErr w:type="gramEnd"/>
      <w:r w:rsidRPr="007B4E74">
        <w:rPr>
          <w:rFonts w:ascii="Times New Roman" w:hAnsi="Times New Roman" w:cs="Times New Roman"/>
          <w:sz w:val="20"/>
        </w:rPr>
        <w:t xml:space="preserve"> сторонних инвесторов в экономической целесообразности вложения денег в данный бизнес-проект или предоставления кредита;</w:t>
      </w:r>
    </w:p>
    <w:p w:rsidR="007B4E74" w:rsidRPr="007B4E74" w:rsidRDefault="007B4E74" w:rsidP="007B4E74">
      <w:pPr>
        <w:spacing w:after="0" w:line="240" w:lineRule="auto"/>
        <w:ind w:firstLine="709"/>
        <w:jc w:val="both"/>
        <w:rPr>
          <w:rFonts w:ascii="Times New Roman" w:hAnsi="Times New Roman" w:cs="Times New Roman"/>
          <w:sz w:val="20"/>
        </w:rPr>
      </w:pPr>
      <w:proofErr w:type="gramStart"/>
      <w:r w:rsidRPr="007B4E74">
        <w:rPr>
          <w:rFonts w:ascii="Times New Roman" w:hAnsi="Times New Roman" w:cs="Times New Roman"/>
          <w:sz w:val="20"/>
        </w:rPr>
        <w:t>помочь</w:t>
      </w:r>
      <w:proofErr w:type="gramEnd"/>
      <w:r w:rsidRPr="007B4E74">
        <w:rPr>
          <w:rFonts w:ascii="Times New Roman" w:hAnsi="Times New Roman" w:cs="Times New Roman"/>
          <w:sz w:val="20"/>
        </w:rPr>
        <w:t xml:space="preserve"> реализовать в полном объеме сформулированную миссию фирмы и не позволить случайным обстоятельствам способствовать отклонению фирмы от выбранной главной (глобальной) цели.</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 xml:space="preserve">Бизнес-план - это типовое проектное решение на достаточно отдаленную перспективу, в котором дается научно обоснованная оценка возможных на данном сегменте рынка конечных целевых экономических, финансовых и иных результатов (трудовых, производственных, социальных) деятельности предприятия, базирующихся на реальном производственном, инвестиционном, материально-техническом, организационном и логистическом обеспечении. </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 xml:space="preserve">Бизнес-план - это перспективный документ, являющийся важной основой внутрифирменного планирования производства продукции. Поэтому его рекомендуется составлять на отрезок времени, равный 3-5 годам. При этом степень дифференциации плана в разные периоды времени разная. Обычно рекомендуется для первого года рассчитывать основные результирующие показатели с помесячной разбивкой, для второго - в поквартальном разрезе и лишь начиная с третьего года можно ограничиться показателями по году в целом. </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Далее стоит рассмотреть назначение бизнес-плана в составлении проекта предприятия.</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bCs/>
          <w:i/>
          <w:iCs/>
          <w:sz w:val="20"/>
        </w:rPr>
        <w:t xml:space="preserve"> </w:t>
      </w:r>
      <w:r w:rsidRPr="007B4E74">
        <w:rPr>
          <w:rFonts w:ascii="Times New Roman" w:hAnsi="Times New Roman" w:cs="Times New Roman"/>
          <w:bCs/>
          <w:iCs/>
          <w:sz w:val="20"/>
        </w:rPr>
        <w:t>Задачи и назначение бизнес-плана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В рыночной экономике бизнес-план является рабочим документом, используемым практически на всех этапах и во всех сферах предпринимательства и коммерции. Он является главным инструментом внутрифирменного планирования и управления.</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 xml:space="preserve">Главная цель разработки бизнес-плана - сформулировать основную концепцию развития фирмы, т.е. спланировать производственную, хозяйственную, сбытовую, экономическую, финансовую, инвестиционную, </w:t>
      </w:r>
      <w:r w:rsidRPr="007B4E74">
        <w:rPr>
          <w:rFonts w:ascii="Times New Roman" w:hAnsi="Times New Roman" w:cs="Times New Roman"/>
          <w:sz w:val="20"/>
        </w:rPr>
        <w:lastRenderedPageBreak/>
        <w:t>социальную и экологическую деятельность на ближайший и достаточно отдаленный периоды времени в строгом соответствии с потребностями целевого рынка и реальными возможностями приобретения необходимых видов ресурсов.</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Задачи бизнес-планирования:</w:t>
      </w:r>
    </w:p>
    <w:p w:rsidR="007B4E74" w:rsidRPr="007B4E74" w:rsidRDefault="007B4E74" w:rsidP="007B4E74">
      <w:pPr>
        <w:numPr>
          <w:ilvl w:val="0"/>
          <w:numId w:val="11"/>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определить</w:t>
      </w:r>
      <w:proofErr w:type="gramEnd"/>
      <w:r w:rsidRPr="007B4E74">
        <w:rPr>
          <w:rFonts w:ascii="Times New Roman" w:hAnsi="Times New Roman" w:cs="Times New Roman"/>
          <w:sz w:val="20"/>
        </w:rPr>
        <w:t xml:space="preserve"> направление деятельности предприятия, целевые рынки и место предприятия на этих рынках;</w:t>
      </w:r>
    </w:p>
    <w:p w:rsidR="007B4E74" w:rsidRPr="007B4E74" w:rsidRDefault="007B4E74" w:rsidP="007B4E74">
      <w:pPr>
        <w:numPr>
          <w:ilvl w:val="0"/>
          <w:numId w:val="11"/>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оценить</w:t>
      </w:r>
      <w:proofErr w:type="gramEnd"/>
      <w:r w:rsidRPr="007B4E74">
        <w:rPr>
          <w:rFonts w:ascii="Times New Roman" w:hAnsi="Times New Roman" w:cs="Times New Roman"/>
          <w:sz w:val="20"/>
        </w:rPr>
        <w:t xml:space="preserve"> ситуацию на рынке и уровень конкуренции;</w:t>
      </w:r>
    </w:p>
    <w:p w:rsidR="007B4E74" w:rsidRPr="007B4E74" w:rsidRDefault="007B4E74" w:rsidP="007B4E74">
      <w:pPr>
        <w:numPr>
          <w:ilvl w:val="0"/>
          <w:numId w:val="11"/>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оценить</w:t>
      </w:r>
      <w:proofErr w:type="gramEnd"/>
      <w:r w:rsidRPr="007B4E74">
        <w:rPr>
          <w:rFonts w:ascii="Times New Roman" w:hAnsi="Times New Roman" w:cs="Times New Roman"/>
          <w:sz w:val="20"/>
        </w:rPr>
        <w:t xml:space="preserve"> привлечение и использование кадров, мотивации их труда при реализации проекта;</w:t>
      </w:r>
    </w:p>
    <w:p w:rsidR="007B4E74" w:rsidRPr="007B4E74" w:rsidRDefault="007B4E74" w:rsidP="007B4E74">
      <w:pPr>
        <w:numPr>
          <w:ilvl w:val="0"/>
          <w:numId w:val="11"/>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определить</w:t>
      </w:r>
      <w:proofErr w:type="gramEnd"/>
      <w:r w:rsidRPr="007B4E74">
        <w:rPr>
          <w:rFonts w:ascii="Times New Roman" w:hAnsi="Times New Roman" w:cs="Times New Roman"/>
          <w:sz w:val="20"/>
        </w:rPr>
        <w:t xml:space="preserve"> производственные ресурсы, необходимые для реализации проекта;</w:t>
      </w:r>
    </w:p>
    <w:p w:rsidR="007B4E74" w:rsidRPr="007B4E74" w:rsidRDefault="007B4E74" w:rsidP="007B4E74">
      <w:pPr>
        <w:numPr>
          <w:ilvl w:val="0"/>
          <w:numId w:val="11"/>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оценить</w:t>
      </w:r>
      <w:proofErr w:type="gramEnd"/>
      <w:r w:rsidRPr="007B4E74">
        <w:rPr>
          <w:rFonts w:ascii="Times New Roman" w:hAnsi="Times New Roman" w:cs="Times New Roman"/>
          <w:sz w:val="20"/>
        </w:rPr>
        <w:t xml:space="preserve"> материальное и финансовое положение предприятия и соответствие имеющихся и привлекаемых ресурсов целям проекта;</w:t>
      </w:r>
    </w:p>
    <w:p w:rsidR="007B4E74" w:rsidRPr="007B4E74" w:rsidRDefault="007B4E74" w:rsidP="007B4E74">
      <w:pPr>
        <w:numPr>
          <w:ilvl w:val="0"/>
          <w:numId w:val="11"/>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разработать</w:t>
      </w:r>
      <w:proofErr w:type="gramEnd"/>
      <w:r w:rsidRPr="007B4E74">
        <w:rPr>
          <w:rFonts w:ascii="Times New Roman" w:hAnsi="Times New Roman" w:cs="Times New Roman"/>
          <w:sz w:val="20"/>
        </w:rPr>
        <w:t xml:space="preserve"> финансовый план проекта, включающий план прибылей и убытков, план движения денежных средств, баланс;</w:t>
      </w:r>
    </w:p>
    <w:p w:rsidR="007B4E74" w:rsidRPr="007B4E74" w:rsidRDefault="007B4E74" w:rsidP="007B4E74">
      <w:pPr>
        <w:numPr>
          <w:ilvl w:val="0"/>
          <w:numId w:val="11"/>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определить</w:t>
      </w:r>
      <w:proofErr w:type="gramEnd"/>
      <w:r w:rsidRPr="007B4E74">
        <w:rPr>
          <w:rFonts w:ascii="Times New Roman" w:hAnsi="Times New Roman" w:cs="Times New Roman"/>
          <w:sz w:val="20"/>
        </w:rPr>
        <w:t xml:space="preserve"> состав маркетинговых мероприятий по изучению рынка, организации рекламы, стимулированию продаж, ценообразованию;</w:t>
      </w:r>
    </w:p>
    <w:p w:rsidR="007B4E74" w:rsidRPr="007B4E74" w:rsidRDefault="007B4E74" w:rsidP="007B4E74">
      <w:pPr>
        <w:numPr>
          <w:ilvl w:val="0"/>
          <w:numId w:val="11"/>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оценить</w:t>
      </w:r>
      <w:proofErr w:type="gramEnd"/>
      <w:r w:rsidRPr="007B4E74">
        <w:rPr>
          <w:rFonts w:ascii="Times New Roman" w:hAnsi="Times New Roman" w:cs="Times New Roman"/>
          <w:sz w:val="20"/>
        </w:rPr>
        <w:t xml:space="preserve"> показатели эффективности проекта, оценить возможные риски при реализации проекта.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Следующим пунктом стоит рассмотреть структуру составления бизнес-плана.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bCs/>
          <w:iCs/>
          <w:sz w:val="20"/>
        </w:rPr>
        <w:t>Структура и последовательность разработки бизнес-плана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В рыночной экономике существует множество версий бизнес-плана по форме, содержанию, структуре и т.д. Наибольшие различия наблюдаются в зависимости от назначения: по бизнес-линиям (продукция, работы, услуги, технические решения); по предприятию в целом (новому или действующему).</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К факторам, определяющим объем, состав и структуру бизнес-плана, степень его детализации, можно также отнести:</w:t>
      </w:r>
    </w:p>
    <w:p w:rsidR="007B4E74" w:rsidRPr="007B4E74" w:rsidRDefault="007B4E74" w:rsidP="007B4E74">
      <w:pPr>
        <w:numPr>
          <w:ilvl w:val="0"/>
          <w:numId w:val="12"/>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специфику</w:t>
      </w:r>
      <w:proofErr w:type="gramEnd"/>
      <w:r w:rsidRPr="007B4E74">
        <w:rPr>
          <w:rFonts w:ascii="Times New Roman" w:hAnsi="Times New Roman" w:cs="Times New Roman"/>
          <w:sz w:val="20"/>
        </w:rPr>
        <w:t xml:space="preserve"> вида предпринимательской деятельности;</w:t>
      </w:r>
    </w:p>
    <w:p w:rsidR="007B4E74" w:rsidRPr="007B4E74" w:rsidRDefault="007B4E74" w:rsidP="007B4E74">
      <w:pPr>
        <w:numPr>
          <w:ilvl w:val="0"/>
          <w:numId w:val="12"/>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размеры</w:t>
      </w:r>
      <w:proofErr w:type="gramEnd"/>
      <w:r w:rsidRPr="007B4E74">
        <w:rPr>
          <w:rFonts w:ascii="Times New Roman" w:hAnsi="Times New Roman" w:cs="Times New Roman"/>
          <w:sz w:val="20"/>
        </w:rPr>
        <w:t xml:space="preserve"> предприятия;</w:t>
      </w:r>
    </w:p>
    <w:p w:rsidR="007B4E74" w:rsidRPr="007B4E74" w:rsidRDefault="007B4E74" w:rsidP="007B4E74">
      <w:pPr>
        <w:numPr>
          <w:ilvl w:val="0"/>
          <w:numId w:val="12"/>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цель</w:t>
      </w:r>
      <w:proofErr w:type="gramEnd"/>
      <w:r w:rsidRPr="007B4E74">
        <w:rPr>
          <w:rFonts w:ascii="Times New Roman" w:hAnsi="Times New Roman" w:cs="Times New Roman"/>
          <w:sz w:val="20"/>
        </w:rPr>
        <w:t xml:space="preserve"> составления бизнес-плана;</w:t>
      </w:r>
    </w:p>
    <w:p w:rsidR="007B4E74" w:rsidRPr="007B4E74" w:rsidRDefault="007B4E74" w:rsidP="007B4E74">
      <w:pPr>
        <w:numPr>
          <w:ilvl w:val="0"/>
          <w:numId w:val="12"/>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общую</w:t>
      </w:r>
      <w:proofErr w:type="gramEnd"/>
      <w:r w:rsidRPr="007B4E74">
        <w:rPr>
          <w:rFonts w:ascii="Times New Roman" w:hAnsi="Times New Roman" w:cs="Times New Roman"/>
          <w:sz w:val="20"/>
        </w:rPr>
        <w:t xml:space="preserve"> стратегию предприятия;</w:t>
      </w:r>
    </w:p>
    <w:p w:rsidR="007B4E74" w:rsidRPr="007B4E74" w:rsidRDefault="007B4E74" w:rsidP="007B4E74">
      <w:pPr>
        <w:numPr>
          <w:ilvl w:val="0"/>
          <w:numId w:val="12"/>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перспективы</w:t>
      </w:r>
      <w:proofErr w:type="gramEnd"/>
      <w:r w:rsidRPr="007B4E74">
        <w:rPr>
          <w:rFonts w:ascii="Times New Roman" w:hAnsi="Times New Roman" w:cs="Times New Roman"/>
          <w:sz w:val="20"/>
        </w:rPr>
        <w:t xml:space="preserve"> роста создаваемого предприятия;</w:t>
      </w:r>
    </w:p>
    <w:p w:rsidR="007B4E74" w:rsidRPr="007B4E74" w:rsidRDefault="007B4E74" w:rsidP="007B4E74">
      <w:pPr>
        <w:numPr>
          <w:ilvl w:val="0"/>
          <w:numId w:val="12"/>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размер</w:t>
      </w:r>
      <w:proofErr w:type="gramEnd"/>
      <w:r w:rsidRPr="007B4E74">
        <w:rPr>
          <w:rFonts w:ascii="Times New Roman" w:hAnsi="Times New Roman" w:cs="Times New Roman"/>
          <w:sz w:val="20"/>
        </w:rPr>
        <w:t xml:space="preserve"> предполагаемого рынка сбыта;</w:t>
      </w:r>
    </w:p>
    <w:p w:rsidR="007B4E74" w:rsidRPr="007B4E74" w:rsidRDefault="007B4E74" w:rsidP="007B4E74">
      <w:pPr>
        <w:numPr>
          <w:ilvl w:val="0"/>
          <w:numId w:val="12"/>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наличие</w:t>
      </w:r>
      <w:proofErr w:type="gramEnd"/>
      <w:r w:rsidRPr="007B4E74">
        <w:rPr>
          <w:rFonts w:ascii="Times New Roman" w:hAnsi="Times New Roman" w:cs="Times New Roman"/>
          <w:sz w:val="20"/>
        </w:rPr>
        <w:t xml:space="preserve"> конкурентов.</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lastRenderedPageBreak/>
        <w:t>Несмотря на довольно значительные внешние отличия различных вариантов структуры бизнес-планов, состав и содержание их основных разделов остается практически неизменным. Изучение и обобщение отечественного и зарубежного опыта бизнес-планирования, а также опыт практической работы в области планирования бизнеса позволили предложить оптимальную, структуру бизнес-плана предприятия:</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Концепция бизнеса (резюме) - краткий обзор информации о разрабатываемом проекте (может не быть). В резюме обычно отражается:</w:t>
      </w:r>
    </w:p>
    <w:p w:rsidR="007B4E74" w:rsidRPr="007B4E74" w:rsidRDefault="007B4E74" w:rsidP="007B4E74">
      <w:pPr>
        <w:numPr>
          <w:ilvl w:val="0"/>
          <w:numId w:val="13"/>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привлекательность</w:t>
      </w:r>
      <w:proofErr w:type="gramEnd"/>
      <w:r w:rsidRPr="007B4E74">
        <w:rPr>
          <w:rFonts w:ascii="Times New Roman" w:hAnsi="Times New Roman" w:cs="Times New Roman"/>
          <w:sz w:val="20"/>
        </w:rPr>
        <w:t xml:space="preserve"> бизнеса;</w:t>
      </w:r>
    </w:p>
    <w:p w:rsidR="007B4E74" w:rsidRPr="007B4E74" w:rsidRDefault="007B4E74" w:rsidP="007B4E74">
      <w:pPr>
        <w:numPr>
          <w:ilvl w:val="0"/>
          <w:numId w:val="13"/>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стратегические</w:t>
      </w:r>
      <w:proofErr w:type="gramEnd"/>
      <w:r w:rsidRPr="007B4E74">
        <w:rPr>
          <w:rFonts w:ascii="Times New Roman" w:hAnsi="Times New Roman" w:cs="Times New Roman"/>
          <w:sz w:val="20"/>
        </w:rPr>
        <w:t xml:space="preserve"> возможности бизнеса;</w:t>
      </w:r>
    </w:p>
    <w:p w:rsidR="007B4E74" w:rsidRPr="007B4E74" w:rsidRDefault="007B4E74" w:rsidP="007B4E74">
      <w:pPr>
        <w:numPr>
          <w:ilvl w:val="0"/>
          <w:numId w:val="13"/>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важность</w:t>
      </w:r>
      <w:proofErr w:type="gramEnd"/>
      <w:r w:rsidRPr="007B4E74">
        <w:rPr>
          <w:rFonts w:ascii="Times New Roman" w:hAnsi="Times New Roman" w:cs="Times New Roman"/>
          <w:sz w:val="20"/>
        </w:rPr>
        <w:t xml:space="preserve"> проекта для региона;</w:t>
      </w:r>
    </w:p>
    <w:p w:rsidR="007B4E74" w:rsidRPr="007B4E74" w:rsidRDefault="007B4E74" w:rsidP="007B4E74">
      <w:pPr>
        <w:numPr>
          <w:ilvl w:val="0"/>
          <w:numId w:val="13"/>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оценка</w:t>
      </w:r>
      <w:proofErr w:type="gramEnd"/>
      <w:r w:rsidRPr="007B4E74">
        <w:rPr>
          <w:rFonts w:ascii="Times New Roman" w:hAnsi="Times New Roman" w:cs="Times New Roman"/>
          <w:sz w:val="20"/>
        </w:rPr>
        <w:t xml:space="preserve"> ресурсов;</w:t>
      </w:r>
    </w:p>
    <w:p w:rsidR="007B4E74" w:rsidRPr="007B4E74" w:rsidRDefault="007B4E74" w:rsidP="007B4E74">
      <w:pPr>
        <w:numPr>
          <w:ilvl w:val="0"/>
          <w:numId w:val="13"/>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срок</w:t>
      </w:r>
      <w:proofErr w:type="gramEnd"/>
      <w:r w:rsidRPr="007B4E74">
        <w:rPr>
          <w:rFonts w:ascii="Times New Roman" w:hAnsi="Times New Roman" w:cs="Times New Roman"/>
          <w:sz w:val="20"/>
        </w:rPr>
        <w:t xml:space="preserve"> окупаемости</w:t>
      </w:r>
    </w:p>
    <w:p w:rsidR="007B4E74" w:rsidRPr="007B4E74" w:rsidRDefault="007B4E74" w:rsidP="007B4E74">
      <w:pPr>
        <w:numPr>
          <w:ilvl w:val="0"/>
          <w:numId w:val="13"/>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срок</w:t>
      </w:r>
      <w:proofErr w:type="gramEnd"/>
      <w:r w:rsidRPr="007B4E74">
        <w:rPr>
          <w:rFonts w:ascii="Times New Roman" w:hAnsi="Times New Roman" w:cs="Times New Roman"/>
          <w:sz w:val="20"/>
        </w:rPr>
        <w:t xml:space="preserve"> возврата заемных средств;</w:t>
      </w:r>
    </w:p>
    <w:p w:rsidR="007B4E74" w:rsidRPr="007B4E74" w:rsidRDefault="007B4E74" w:rsidP="007B4E74">
      <w:pPr>
        <w:numPr>
          <w:ilvl w:val="0"/>
          <w:numId w:val="13"/>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условия</w:t>
      </w:r>
      <w:proofErr w:type="gramEnd"/>
      <w:r w:rsidRPr="007B4E74">
        <w:rPr>
          <w:rFonts w:ascii="Times New Roman" w:hAnsi="Times New Roman" w:cs="Times New Roman"/>
          <w:sz w:val="20"/>
        </w:rPr>
        <w:t xml:space="preserve"> инвестирования;</w:t>
      </w:r>
    </w:p>
    <w:p w:rsidR="007B4E74" w:rsidRPr="007B4E74" w:rsidRDefault="007B4E74" w:rsidP="007B4E74">
      <w:pPr>
        <w:numPr>
          <w:ilvl w:val="0"/>
          <w:numId w:val="13"/>
        </w:numPr>
        <w:spacing w:after="0" w:line="240" w:lineRule="auto"/>
        <w:jc w:val="both"/>
        <w:rPr>
          <w:rFonts w:ascii="Times New Roman" w:hAnsi="Times New Roman" w:cs="Times New Roman"/>
          <w:sz w:val="20"/>
        </w:rPr>
      </w:pPr>
      <w:proofErr w:type="gramStart"/>
      <w:r w:rsidRPr="007B4E74">
        <w:rPr>
          <w:rFonts w:ascii="Times New Roman" w:hAnsi="Times New Roman" w:cs="Times New Roman"/>
          <w:sz w:val="20"/>
        </w:rPr>
        <w:t>ожидаемая</w:t>
      </w:r>
      <w:proofErr w:type="gramEnd"/>
      <w:r w:rsidRPr="007B4E74">
        <w:rPr>
          <w:rFonts w:ascii="Times New Roman" w:hAnsi="Times New Roman" w:cs="Times New Roman"/>
          <w:sz w:val="20"/>
        </w:rPr>
        <w:t xml:space="preserve"> прибыль и ее распределение.</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Существует ряд основных требований, которые необходимо учитывать при подготовке бизнес-плана: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бизнес-план - это первое, что узнает о фирме потенциальный инвестор, поэтому необходимо, чтобы оформление бизнес-плана соответствовало имиджу преуспевающей фирмы: оно должно быть привлекательным, но неброским;</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2) степень детализации должна соответствовать целям плана, но не включать ничего лишнего. Оптимальным является объем бизнес-плана 40 страниц;</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3) в бизнес-план не должна включаться второстепенная и справочная информация. Ее лучше вынести в приложения. Как правило, инвесторы запрашивают дополнительную информацию, и наличие приложений увеличивает гибкость проекта;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4) стиль изложения: простота изложения и отсутствие языкового и терминологического барьеров, т.е. доступность в изучении и понимании;</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5) оценка трудностей, стоящих на пути реализации намеченного в бизнес-плане, должна быть объективной;</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6) предположения и прогнозы должны быть обоснованы и подкреплены ссылками на источники информации, например, проведенные исследования рынка (опросы), статистические данные по отрасли, экономические и демографические исследования, а также заключения лиц, которые будут вести бизнес с данной компанией;</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7) точность финансовых расчетов;</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lastRenderedPageBreak/>
        <w:t>8) бизнес-план должен быть подготовлен с учетом требований и стандартов организаций и лиц, которым предполагается представить этот документ;</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9) бизнес-план должен быть представлен в привлекательной, а не сверхсложной форме и размножен в достаточном для его рассмотрения количестве экземпляров.</w:t>
      </w:r>
    </w:p>
    <w:p w:rsidR="00C53269" w:rsidRPr="007B4E74" w:rsidRDefault="00C53269" w:rsidP="007B4E74">
      <w:pPr>
        <w:spacing w:after="0" w:line="240" w:lineRule="auto"/>
        <w:jc w:val="both"/>
        <w:rPr>
          <w:rFonts w:ascii="Times New Roman" w:hAnsi="Times New Roman" w:cs="Times New Roman"/>
          <w:b/>
          <w:sz w:val="18"/>
        </w:rPr>
      </w:pPr>
    </w:p>
    <w:p w:rsidR="001825F9" w:rsidRDefault="001825F9" w:rsidP="001825F9">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Лекция 9. Факторы риска в бизнес-планировании</w:t>
      </w:r>
    </w:p>
    <w:p w:rsidR="007B4E74" w:rsidRDefault="007B4E74" w:rsidP="001825F9">
      <w:pPr>
        <w:spacing w:after="0" w:line="240" w:lineRule="auto"/>
        <w:ind w:firstLine="709"/>
        <w:jc w:val="both"/>
        <w:rPr>
          <w:rFonts w:ascii="Times New Roman" w:hAnsi="Times New Roman" w:cs="Times New Roman"/>
          <w:b/>
          <w:sz w:val="20"/>
        </w:rPr>
      </w:pP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Понятие риска охватывает практически всю деятельность субъекта, следовательно, существует многообразие рисков, возникающих в работе предприятия.</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Классификация рисков обозначает систематизацию множества рисков на основании каких-то признаков и критериев, позволяющих объединить подмножества рисков в более общие понятия.</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 xml:space="preserve">В учебнике четвёртого издания «Инновационный менеджмент» </w:t>
      </w:r>
      <w:proofErr w:type="spellStart"/>
      <w:r w:rsidRPr="007B4E74">
        <w:rPr>
          <w:rFonts w:ascii="Times New Roman" w:hAnsi="Times New Roman" w:cs="Times New Roman"/>
          <w:sz w:val="20"/>
        </w:rPr>
        <w:t>Фатхутдинов</w:t>
      </w:r>
      <w:proofErr w:type="spellEnd"/>
      <w:r w:rsidRPr="007B4E74">
        <w:rPr>
          <w:rFonts w:ascii="Times New Roman" w:hAnsi="Times New Roman" w:cs="Times New Roman"/>
          <w:sz w:val="20"/>
        </w:rPr>
        <w:t xml:space="preserve"> Р. А. представил следующую классификацию </w:t>
      </w:r>
      <w:proofErr w:type="gramStart"/>
      <w:r w:rsidRPr="007B4E74">
        <w:rPr>
          <w:rFonts w:ascii="Times New Roman" w:hAnsi="Times New Roman" w:cs="Times New Roman"/>
          <w:sz w:val="20"/>
        </w:rPr>
        <w:t>рисков :</w:t>
      </w:r>
      <w:proofErr w:type="gramEnd"/>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Промышленные риски - опасность нанесения ущерба предприятию вследствие нарушения нормального хода производственного процесса. Так же к ним относят опасность повреждения или утери производственного оборудования и транспорта, разрушение здания в результате воздействия внешних факторов;</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2. Экологические риски - вероятность наступления гражданской ответственности за нанесение ущерба окружающей среде, также здоровью третьих лиц;</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3. Инвестиционные риски - связанны с возможностью потери прибыли в ходе реализации инвестиционных проектов. Объектом риска выступают имущественные интересы лица, осуществляющего вложения своих средств. Инвестиционные риски классифицируются в зависимости от особенности реализации и проекта и способа привлечения средств (кредитные, предпринимательские, страховые);</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4. Технические риски - способствуют строительству новых объектов и их дальнейшей эксплуатации, могут быть составной частью промышленных, производственных и инвестиционных рисков;</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5. Предпринимательские риски, обуславливаются износом основных производственных фондов, ошибкой персонала и т. д.</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6.Финансовые риски, возникают в процессе управления финансами организации. Финансовые риски подразделяются: валютные, процентные и портфельные.</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 xml:space="preserve">7. Коммерческие риски, проявляются в виде неплатежеспособности покупателя в момент оплаты товара, отказа заказчика от оплаты продукции, </w:t>
      </w:r>
      <w:r w:rsidRPr="007B4E74">
        <w:rPr>
          <w:rFonts w:ascii="Times New Roman" w:hAnsi="Times New Roman" w:cs="Times New Roman"/>
          <w:sz w:val="20"/>
        </w:rPr>
        <w:lastRenderedPageBreak/>
        <w:t>изменения цен на продукцию после заключения контракта и снижения спроса на продукцию.</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8. Страховые риски, возникают при осуществлении предпринимателями своей деятельности на территории других стран. Доход от бизнеса может уменьшиться в случае неблагоприятного изменения политической или экономической ситуации в стране. Страховые риски бывают трёх видов: социально - политические, макроэкономические и микроэкономические.</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Кроме вышеприведённой классификации, риски также можно классифицировать по другим признакам:</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По размеру возможного ущерба: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допустимый риск - риск, потери по которому не превышают расчётной суммы прибыли по осуществляемой операции;</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2) критический риск - риск потери, по которому не превышает расчётной суммы валового дохода по осуществляемой операции;</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3) катастрофический риск - риск, потери по которому определяются частичной или полной утратой собственного или заёмного капитала.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2. По возможности предвиденья:</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прогнозируемые риски, которые связанны с циклическим развитием экономики; риск бизнес планирование предпринимательский</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2) непрогнозируемые риски, отличающиеся полной непредсказуемостью проявления.</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3. По комплексности исследования:</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простой риск, характеризует вид риска, который не расчленяется на отдельные его подвиды;</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2) сложный риск характеризует вид риска, который состоит из комплекса подвидов (инвестиционный риск).</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4. По характеру проявления во времени:</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постоянны риск, характерен для всего периода осуществления операции;</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2) временный риск, характеризует риск, носящий перманентный характер, который возникает только на отдельных этапах осуществления финансовой операции.</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5. По частоте реализации:</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высокие риски, для которых характерна высокая частота нанесения ущерба;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2) средние риски, для которых характерна средняя частота нанесения ущерба;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3) малые риски, для которых характерна малая вероятность нанесения ущерба.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lastRenderedPageBreak/>
        <w:t>Из вышесказанного следует отметить, что устоявшихся критериев позволяющих однозначно классифицировать риски, не существует по следующим причинам: специфике деятельности хозяйственных субъектов, различных проявлениях и источниках рисков.</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Глубина анализа рисковой ситуации в бизнесе зависит от конкретного плана деятельности и масштаба проекта, для которого формируется бизнес-план. Для крупных проектов необходим тщательный просчёт рисков с использованием серьёзного математического аппарата. Для более простых проектов достаточен анализ риска с помощью метода экспертных оценок.</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 xml:space="preserve">Однако главное в определении риска - это </w:t>
      </w:r>
      <w:proofErr w:type="gramStart"/>
      <w:r w:rsidRPr="007B4E74">
        <w:rPr>
          <w:rFonts w:ascii="Times New Roman" w:hAnsi="Times New Roman" w:cs="Times New Roman"/>
          <w:sz w:val="20"/>
        </w:rPr>
        <w:t xml:space="preserve">не сложность </w:t>
      </w:r>
      <w:proofErr w:type="gramEnd"/>
      <w:r w:rsidRPr="007B4E74">
        <w:rPr>
          <w:rFonts w:ascii="Times New Roman" w:hAnsi="Times New Roman" w:cs="Times New Roman"/>
          <w:sz w:val="20"/>
        </w:rPr>
        <w:t>расчётов и не точность вычислений вероятности наступления проблемного состояния организации, а способность организации выявить факторы, создающие угрозу, и определить среди них наиболее значимые для реализации бизнес-плана из числа наиболее вероятных по возможности возникновения. Кроме того, необходимо разработать меры по сокращению этих рисков и минимизации потерь.</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Процесс управления риском проекта осуществляется в четыре этапа: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идентификация риска;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2) качественная и количественная оценка риска;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3) разработка необходимых ответных мер;</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4) документирование и контроль.</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На первом этапе идентифицируют все риски, способные в значительной мере повлиять на успех бизнес проекта. Теоретически характеристики рисков могут меняться от высокой вероятности и сильного воздействия до низкой вероятности, и слабого воздействия. Основное внимание следует уделить рискам, имеющим высокую и среднюю вероятность, в том числе их совместному влиянию на конкретный аспект проекта. Однако не следует забывать и о маловероятных рисках, которые в совокупности также могут представлять значительную угрозу проекту. Необходимо помнить и о фатальных ошибках, они способны завести проект в тупик.</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На втором этапе проводятся качественная и количественная оценки выявленных рисков, а также их классификация по типам, силе влияния и вероятности возникновения. Некоторые значительные риски с трудом поддаются прямой оценке, поэтому может потребоваться углублённый анализ их влияния.</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На третьем этапе осуществляются процедуры формирования стратегии преодоления выявленных рисков. Необходимо работать с каждым видом риска, стремясь исключить условия его возникновения (путём поиска альтернативных вариантов решений для каждой потенциальной проблемной ситуации). Со всеми видами рисков следует работать в порядке убывания их значения вплоть до получения приемлемого уровня безопасности и надёжности проекта.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lastRenderedPageBreak/>
        <w:t xml:space="preserve">Четвертый этап представляет собой анализ полученных данных и предложения по корректировке ранее принятых решений в рамках бизнес проекта. Целью этапа является создание источника справочной информации для непрерывной оценки рисков и противодействия неблагоприятным событиям, поскольку тщательная подготовка к наступлению неблагоприятного события позволяет снизить вероятность его возникновения. </w:t>
      </w:r>
    </w:p>
    <w:p w:rsidR="001825F9" w:rsidRPr="007B4E74" w:rsidRDefault="001825F9" w:rsidP="007B4E74">
      <w:pPr>
        <w:spacing w:after="0" w:line="240" w:lineRule="auto"/>
        <w:jc w:val="both"/>
        <w:rPr>
          <w:rFonts w:ascii="Times New Roman" w:hAnsi="Times New Roman" w:cs="Times New Roman"/>
          <w:b/>
          <w:sz w:val="20"/>
        </w:rPr>
      </w:pPr>
    </w:p>
    <w:p w:rsidR="007B4E74" w:rsidRDefault="001825F9" w:rsidP="007B4E74">
      <w:pPr>
        <w:spacing w:after="0" w:line="360" w:lineRule="auto"/>
        <w:ind w:firstLine="709"/>
        <w:jc w:val="both"/>
        <w:rPr>
          <w:rFonts w:ascii="Times New Roman" w:hAnsi="Times New Roman" w:cs="Times New Roman"/>
          <w:b/>
        </w:rPr>
      </w:pPr>
      <w:r w:rsidRPr="007B4E74">
        <w:rPr>
          <w:rFonts w:ascii="Times New Roman" w:hAnsi="Times New Roman" w:cs="Times New Roman"/>
          <w:b/>
        </w:rPr>
        <w:t xml:space="preserve">РАЗДЕЛ 3. ТЕОРЕТИКО-МЕТОДОЛОГИЧЕСКИЕ </w:t>
      </w:r>
    </w:p>
    <w:p w:rsidR="001825F9" w:rsidRPr="007B4E74" w:rsidRDefault="001825F9" w:rsidP="007B4E74">
      <w:pPr>
        <w:spacing w:after="0" w:line="360" w:lineRule="auto"/>
        <w:ind w:firstLine="709"/>
        <w:jc w:val="both"/>
        <w:rPr>
          <w:rFonts w:ascii="Times New Roman" w:hAnsi="Times New Roman" w:cs="Times New Roman"/>
          <w:b/>
        </w:rPr>
      </w:pPr>
      <w:r w:rsidRPr="007B4E74">
        <w:rPr>
          <w:rFonts w:ascii="Times New Roman" w:hAnsi="Times New Roman" w:cs="Times New Roman"/>
          <w:b/>
        </w:rPr>
        <w:t>ОСНОВЫ БИЗНЕС-ПЛАНИРОВАНИЯ</w:t>
      </w:r>
    </w:p>
    <w:p w:rsidR="001825F9" w:rsidRDefault="001825F9" w:rsidP="001825F9">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Лекция 10. Консалтинговая поддержка предприятий сервиса</w:t>
      </w:r>
    </w:p>
    <w:p w:rsidR="007B4E74" w:rsidRDefault="007B4E74" w:rsidP="001825F9">
      <w:pPr>
        <w:spacing w:after="0" w:line="240" w:lineRule="auto"/>
        <w:ind w:firstLine="709"/>
        <w:jc w:val="both"/>
        <w:rPr>
          <w:rFonts w:ascii="Times New Roman" w:hAnsi="Times New Roman" w:cs="Times New Roman"/>
          <w:b/>
          <w:sz w:val="20"/>
        </w:rPr>
      </w:pP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bCs/>
          <w:sz w:val="20"/>
        </w:rPr>
        <w:t>Консалтинг -</w:t>
      </w:r>
      <w:r w:rsidRPr="007B4E74">
        <w:rPr>
          <w:rFonts w:ascii="Times New Roman" w:hAnsi="Times New Roman" w:cs="Times New Roman"/>
          <w:sz w:val="20"/>
        </w:rPr>
        <w:t>это профессиональная помощь со стороны специалистов по управлению клиен</w:t>
      </w:r>
      <w:r w:rsidRPr="007B4E74">
        <w:rPr>
          <w:rFonts w:ascii="Times New Roman" w:hAnsi="Times New Roman" w:cs="Times New Roman"/>
          <w:sz w:val="20"/>
        </w:rPr>
        <w:softHyphen/>
        <w:t>ту в анализе и решении проблем их функционирования и развития, осуществляемая в форме советов, рекомендаций и совместно вырабатываемых с клиентом решений.</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Специалисты, оказывающие профессиональную помощь, называются </w:t>
      </w:r>
      <w:proofErr w:type="spellStart"/>
      <w:r w:rsidRPr="007B4E74">
        <w:rPr>
          <w:rFonts w:ascii="Times New Roman" w:hAnsi="Times New Roman" w:cs="Times New Roman"/>
          <w:bCs/>
          <w:sz w:val="20"/>
        </w:rPr>
        <w:t>консультантами.</w:t>
      </w:r>
      <w:r w:rsidRPr="007B4E74">
        <w:rPr>
          <w:rFonts w:ascii="Times New Roman" w:hAnsi="Times New Roman" w:cs="Times New Roman"/>
          <w:sz w:val="20"/>
        </w:rPr>
        <w:t>Различают</w:t>
      </w:r>
      <w:proofErr w:type="spellEnd"/>
      <w:r w:rsidRPr="007B4E74">
        <w:rPr>
          <w:rFonts w:ascii="Times New Roman" w:hAnsi="Times New Roman" w:cs="Times New Roman"/>
          <w:sz w:val="20"/>
        </w:rPr>
        <w:t xml:space="preserve"> внешних и внутрен</w:t>
      </w:r>
      <w:r w:rsidRPr="007B4E74">
        <w:rPr>
          <w:rFonts w:ascii="Times New Roman" w:hAnsi="Times New Roman" w:cs="Times New Roman"/>
          <w:sz w:val="20"/>
        </w:rPr>
        <w:softHyphen/>
        <w:t>них консультантов. </w:t>
      </w:r>
      <w:r w:rsidRPr="007B4E74">
        <w:rPr>
          <w:rFonts w:ascii="Times New Roman" w:hAnsi="Times New Roman" w:cs="Times New Roman"/>
          <w:iCs/>
          <w:sz w:val="20"/>
        </w:rPr>
        <w:t>Внешние </w:t>
      </w:r>
      <w:r w:rsidRPr="007B4E74">
        <w:rPr>
          <w:rFonts w:ascii="Times New Roman" w:hAnsi="Times New Roman" w:cs="Times New Roman"/>
          <w:sz w:val="20"/>
        </w:rPr>
        <w:t>- это независимые консультацион</w:t>
      </w:r>
      <w:r w:rsidRPr="007B4E74">
        <w:rPr>
          <w:rFonts w:ascii="Times New Roman" w:hAnsi="Times New Roman" w:cs="Times New Roman"/>
          <w:sz w:val="20"/>
        </w:rPr>
        <w:softHyphen/>
        <w:t>ные фирмы или индивидуальные консультанты, оказывающие услуги клиентам на основе соответствующего договора. </w:t>
      </w:r>
      <w:r w:rsidRPr="007B4E74">
        <w:rPr>
          <w:rFonts w:ascii="Times New Roman" w:hAnsi="Times New Roman" w:cs="Times New Roman"/>
          <w:iCs/>
          <w:sz w:val="20"/>
        </w:rPr>
        <w:t>Внутренние </w:t>
      </w:r>
      <w:r w:rsidRPr="007B4E74">
        <w:rPr>
          <w:rFonts w:ascii="Times New Roman" w:hAnsi="Times New Roman" w:cs="Times New Roman"/>
          <w:sz w:val="20"/>
        </w:rPr>
        <w:t>- это специалисты по экономике и управлению, занятые в штате той или иной организа</w:t>
      </w:r>
      <w:r w:rsidRPr="007B4E74">
        <w:rPr>
          <w:rFonts w:ascii="Times New Roman" w:hAnsi="Times New Roman" w:cs="Times New Roman"/>
          <w:sz w:val="20"/>
        </w:rPr>
        <w:softHyphen/>
        <w:t>ции (они составляют аналитиче</w:t>
      </w:r>
      <w:r w:rsidRPr="007B4E74">
        <w:rPr>
          <w:rFonts w:ascii="Times New Roman" w:hAnsi="Times New Roman" w:cs="Times New Roman"/>
          <w:sz w:val="20"/>
        </w:rPr>
        <w:softHyphen/>
        <w:t>скую, «штабную» подсистему организации.</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Ниже приведены преимуще</w:t>
      </w:r>
      <w:r w:rsidRPr="007B4E74">
        <w:rPr>
          <w:rFonts w:ascii="Times New Roman" w:hAnsi="Times New Roman" w:cs="Times New Roman"/>
          <w:sz w:val="20"/>
        </w:rPr>
        <w:softHyphen/>
        <w:t>ства консультантов по менедж</w:t>
      </w:r>
      <w:r w:rsidRPr="007B4E74">
        <w:rPr>
          <w:rFonts w:ascii="Times New Roman" w:hAnsi="Times New Roman" w:cs="Times New Roman"/>
          <w:sz w:val="20"/>
        </w:rPr>
        <w:softHyphen/>
        <w:t>менту перед менеджерами:</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 независимость и непредв</w:t>
      </w:r>
      <w:r w:rsidRPr="007B4E74">
        <w:rPr>
          <w:rFonts w:ascii="Times New Roman" w:hAnsi="Times New Roman" w:cs="Times New Roman"/>
          <w:sz w:val="20"/>
        </w:rPr>
        <w:softHyphen/>
        <w:t>зятость взглядов;</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 более широкий кругозор, обладание обширной информацией в различных областях менед</w:t>
      </w:r>
      <w:r w:rsidRPr="007B4E74">
        <w:rPr>
          <w:rFonts w:ascii="Times New Roman" w:hAnsi="Times New Roman" w:cs="Times New Roman"/>
          <w:sz w:val="20"/>
        </w:rPr>
        <w:softHyphen/>
        <w:t>жмента и хозяйствования (благодаря меньшей загруженности проблемами текущего управления);</w:t>
      </w:r>
    </w:p>
    <w:p w:rsidR="007B4E74" w:rsidRPr="007B4E74" w:rsidRDefault="007B4E74" w:rsidP="001825F9">
      <w:pPr>
        <w:spacing w:after="0" w:line="240" w:lineRule="auto"/>
        <w:ind w:firstLine="709"/>
        <w:jc w:val="both"/>
        <w:rPr>
          <w:rFonts w:ascii="Times New Roman" w:hAnsi="Times New Roman" w:cs="Times New Roman"/>
          <w:sz w:val="20"/>
        </w:rPr>
      </w:pPr>
      <w:r w:rsidRPr="007B4E74">
        <w:rPr>
          <w:rFonts w:ascii="Times New Roman" w:hAnsi="Times New Roman" w:cs="Times New Roman"/>
          <w:iCs/>
          <w:sz w:val="20"/>
        </w:rPr>
        <w:t>С точки зрения методов можно различать следующие виды консультирования: экспертное, процессное и обучающее. </w:t>
      </w:r>
      <w:r w:rsidRPr="007B4E74">
        <w:rPr>
          <w:rFonts w:ascii="Times New Roman" w:hAnsi="Times New Roman" w:cs="Times New Roman"/>
          <w:sz w:val="20"/>
        </w:rPr>
        <w:t>При </w:t>
      </w:r>
      <w:proofErr w:type="spellStart"/>
      <w:r w:rsidRPr="007B4E74">
        <w:rPr>
          <w:rFonts w:ascii="Times New Roman" w:hAnsi="Times New Roman" w:cs="Times New Roman"/>
          <w:bCs/>
          <w:sz w:val="20"/>
        </w:rPr>
        <w:t>экспертном</w:t>
      </w:r>
      <w:r w:rsidRPr="007B4E74">
        <w:rPr>
          <w:rFonts w:ascii="Times New Roman" w:hAnsi="Times New Roman" w:cs="Times New Roman"/>
          <w:sz w:val="20"/>
        </w:rPr>
        <w:t>виде</w:t>
      </w:r>
      <w:proofErr w:type="spellEnd"/>
      <w:r w:rsidRPr="007B4E74">
        <w:rPr>
          <w:rFonts w:ascii="Times New Roman" w:hAnsi="Times New Roman" w:cs="Times New Roman"/>
          <w:sz w:val="20"/>
        </w:rPr>
        <w:t xml:space="preserve"> консультант самостоятельно осуществляет ди</w:t>
      </w:r>
      <w:r w:rsidRPr="007B4E74">
        <w:rPr>
          <w:rFonts w:ascii="Times New Roman" w:hAnsi="Times New Roman" w:cs="Times New Roman"/>
          <w:sz w:val="20"/>
        </w:rPr>
        <w:softHyphen/>
        <w:t>агностику, разработку решений и рекомендаций по их внедре</w:t>
      </w:r>
      <w:r w:rsidRPr="007B4E74">
        <w:rPr>
          <w:rFonts w:ascii="Times New Roman" w:hAnsi="Times New Roman" w:cs="Times New Roman"/>
          <w:sz w:val="20"/>
        </w:rPr>
        <w:softHyphen/>
        <w:t>нию. Роль клиента сводится, в основном, к обеспечению консуль</w:t>
      </w:r>
      <w:r w:rsidRPr="007B4E74">
        <w:rPr>
          <w:rFonts w:ascii="Times New Roman" w:hAnsi="Times New Roman" w:cs="Times New Roman"/>
          <w:sz w:val="20"/>
        </w:rPr>
        <w:softHyphen/>
        <w:t>танту доступа к информации и оценке результатов. При </w:t>
      </w:r>
      <w:r w:rsidRPr="007B4E74">
        <w:rPr>
          <w:rFonts w:ascii="Times New Roman" w:hAnsi="Times New Roman" w:cs="Times New Roman"/>
          <w:bCs/>
          <w:sz w:val="20"/>
        </w:rPr>
        <w:t>процесс</w:t>
      </w:r>
      <w:r w:rsidRPr="007B4E74">
        <w:rPr>
          <w:rFonts w:ascii="Times New Roman" w:hAnsi="Times New Roman" w:cs="Times New Roman"/>
          <w:bCs/>
          <w:sz w:val="20"/>
        </w:rPr>
        <w:softHyphen/>
        <w:t>ном</w:t>
      </w:r>
      <w:r w:rsidRPr="007B4E74">
        <w:rPr>
          <w:rFonts w:ascii="Times New Roman" w:hAnsi="Times New Roman" w:cs="Times New Roman"/>
          <w:sz w:val="20"/>
        </w:rPr>
        <w:t> виде консультант на всех этапах проекта активно взаимодей</w:t>
      </w:r>
      <w:r w:rsidRPr="007B4E74">
        <w:rPr>
          <w:rFonts w:ascii="Times New Roman" w:hAnsi="Times New Roman" w:cs="Times New Roman"/>
          <w:sz w:val="20"/>
        </w:rPr>
        <w:softHyphen/>
        <w:t>ствует с клиентом, побуждая его высказывать свои идеи, соображения, предложения, проводить с помощью консультанта анализ проблем и вырабатывать решения. При этом роль консуль</w:t>
      </w:r>
      <w:r w:rsidRPr="007B4E74">
        <w:rPr>
          <w:rFonts w:ascii="Times New Roman" w:hAnsi="Times New Roman" w:cs="Times New Roman"/>
          <w:sz w:val="20"/>
        </w:rPr>
        <w:softHyphen/>
        <w:t>тантов заключается, в основном, в сборе внешних и внутренних идей, оценке решений, полученных в процессе со</w:t>
      </w:r>
      <w:r w:rsidRPr="007B4E74">
        <w:rPr>
          <w:rFonts w:ascii="Times New Roman" w:hAnsi="Times New Roman" w:cs="Times New Roman"/>
          <w:sz w:val="20"/>
        </w:rPr>
        <w:softHyphen/>
        <w:t>вместной с клиентом работы и приведении их в систему реко</w:t>
      </w:r>
      <w:r w:rsidRPr="007B4E74">
        <w:rPr>
          <w:rFonts w:ascii="Times New Roman" w:hAnsi="Times New Roman" w:cs="Times New Roman"/>
          <w:sz w:val="20"/>
        </w:rPr>
        <w:softHyphen/>
        <w:t>мендаций. При </w:t>
      </w:r>
      <w:r w:rsidRPr="007B4E74">
        <w:rPr>
          <w:rFonts w:ascii="Times New Roman" w:hAnsi="Times New Roman" w:cs="Times New Roman"/>
          <w:bCs/>
          <w:sz w:val="20"/>
        </w:rPr>
        <w:t>обучающем</w:t>
      </w:r>
      <w:r w:rsidRPr="007B4E74">
        <w:rPr>
          <w:rFonts w:ascii="Times New Roman" w:hAnsi="Times New Roman" w:cs="Times New Roman"/>
          <w:sz w:val="20"/>
        </w:rPr>
        <w:t xml:space="preserve"> виде консультант не только собирает идеи, анализирует </w:t>
      </w:r>
      <w:r w:rsidRPr="007B4E74">
        <w:rPr>
          <w:rFonts w:ascii="Times New Roman" w:hAnsi="Times New Roman" w:cs="Times New Roman"/>
          <w:sz w:val="20"/>
        </w:rPr>
        <w:lastRenderedPageBreak/>
        <w:t>решения, но и подготавливает почву для их возникновения, предоставляя клиенту соответствующую теоретическую и практическую информацию в форме лекций, семина</w:t>
      </w:r>
      <w:r w:rsidRPr="007B4E74">
        <w:rPr>
          <w:rFonts w:ascii="Times New Roman" w:hAnsi="Times New Roman" w:cs="Times New Roman"/>
          <w:sz w:val="20"/>
        </w:rPr>
        <w:softHyphen/>
        <w:t>ров, пособий и т. д.</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Преимуществом консультирования является его конкретно-индивидуальный подход. При этом знания, которыми обладают консультанты, трансформируются так, чтобы решить конкретные проблемы того или иного предприятия. При обучении же знания в области менеджмента, экономики, права и т. д. передаются менеджером в общей форме и затем уже применяются ими на практике.</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В конкретных проектах или на их различных стадиях могут применяться комбинации всех видов консультирования, иногда оно становится экспертно-промышленным, процессно-обучающим, экспертно-обучающим и т. д.</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В Европейском спра</w:t>
      </w:r>
      <w:r w:rsidRPr="007B4E74">
        <w:rPr>
          <w:rFonts w:ascii="Times New Roman" w:hAnsi="Times New Roman" w:cs="Times New Roman"/>
          <w:sz w:val="20"/>
        </w:rPr>
        <w:softHyphen/>
        <w:t>вочнике-указателе консультантов по менеджменту в настоящее время выделены 84 вида консалтинговых услуг, объединенных в восемь групп.</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Рассмотрим кратко задачи, для решения которых можно пригласить консультантов по каждой из восьми групп кон</w:t>
      </w:r>
      <w:r w:rsidRPr="007B4E74">
        <w:rPr>
          <w:rFonts w:ascii="Times New Roman" w:hAnsi="Times New Roman" w:cs="Times New Roman"/>
          <w:sz w:val="20"/>
        </w:rPr>
        <w:softHyphen/>
        <w:t>салтинговых услуг.</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1. </w:t>
      </w:r>
      <w:r w:rsidRPr="007B4E74">
        <w:rPr>
          <w:rFonts w:ascii="Times New Roman" w:hAnsi="Times New Roman" w:cs="Times New Roman"/>
          <w:bCs/>
          <w:sz w:val="20"/>
        </w:rPr>
        <w:t>Консультантов по общему управлению</w:t>
      </w:r>
      <w:r w:rsidRPr="007B4E74">
        <w:rPr>
          <w:rFonts w:ascii="Times New Roman" w:hAnsi="Times New Roman" w:cs="Times New Roman"/>
          <w:sz w:val="20"/>
        </w:rPr>
        <w:t> приглашают для помощи в решении проблем, связанных с существованием пред</w:t>
      </w:r>
      <w:r w:rsidRPr="007B4E74">
        <w:rPr>
          <w:rFonts w:ascii="Times New Roman" w:hAnsi="Times New Roman" w:cs="Times New Roman"/>
          <w:sz w:val="20"/>
        </w:rPr>
        <w:softHyphen/>
        <w:t>приятия и перспективами бизнеса. Они оценивают состояние дел в организации в целом и внешнюю для нее среду, определяют общие цели и систему ценностей организации, разрабатывают стратегию развития, составляют прогнозы, помогают в организа</w:t>
      </w:r>
      <w:r w:rsidRPr="007B4E74">
        <w:rPr>
          <w:rFonts w:ascii="Times New Roman" w:hAnsi="Times New Roman" w:cs="Times New Roman"/>
          <w:sz w:val="20"/>
        </w:rPr>
        <w:softHyphen/>
        <w:t>ции филиалов и дочерних фирм, дают рекомендации по измене</w:t>
      </w:r>
      <w:r w:rsidRPr="007B4E74">
        <w:rPr>
          <w:rFonts w:ascii="Times New Roman" w:hAnsi="Times New Roman" w:cs="Times New Roman"/>
          <w:sz w:val="20"/>
        </w:rPr>
        <w:softHyphen/>
        <w:t>нию форм собственности и состава собственников, приобрете</w:t>
      </w:r>
      <w:r w:rsidRPr="007B4E74">
        <w:rPr>
          <w:rFonts w:ascii="Times New Roman" w:hAnsi="Times New Roman" w:cs="Times New Roman"/>
          <w:sz w:val="20"/>
        </w:rPr>
        <w:softHyphen/>
        <w:t>нию имущества, акций и паев, совершенствованию организаци</w:t>
      </w:r>
      <w:r w:rsidRPr="007B4E74">
        <w:rPr>
          <w:rFonts w:ascii="Times New Roman" w:hAnsi="Times New Roman" w:cs="Times New Roman"/>
          <w:sz w:val="20"/>
        </w:rPr>
        <w:softHyphen/>
        <w:t>онных структур и т. д.</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2. </w:t>
      </w:r>
      <w:r w:rsidRPr="007B4E74">
        <w:rPr>
          <w:rFonts w:ascii="Times New Roman" w:hAnsi="Times New Roman" w:cs="Times New Roman"/>
          <w:bCs/>
          <w:sz w:val="20"/>
        </w:rPr>
        <w:t>Консультанты по административному управлению</w:t>
      </w:r>
      <w:r w:rsidRPr="007B4E74">
        <w:rPr>
          <w:rFonts w:ascii="Times New Roman" w:hAnsi="Times New Roman" w:cs="Times New Roman"/>
          <w:sz w:val="20"/>
        </w:rPr>
        <w:t> (ад</w:t>
      </w:r>
      <w:r w:rsidRPr="007B4E74">
        <w:rPr>
          <w:rFonts w:ascii="Times New Roman" w:hAnsi="Times New Roman" w:cs="Times New Roman"/>
          <w:sz w:val="20"/>
        </w:rPr>
        <w:softHyphen/>
        <w:t>министрированию) занимаются такими вопросами, как форми</w:t>
      </w:r>
      <w:r w:rsidRPr="007B4E74">
        <w:rPr>
          <w:rFonts w:ascii="Times New Roman" w:hAnsi="Times New Roman" w:cs="Times New Roman"/>
          <w:sz w:val="20"/>
        </w:rPr>
        <w:softHyphen/>
        <w:t>рование и регистрация компаний, организация работы офиса, об</w:t>
      </w:r>
      <w:r w:rsidRPr="007B4E74">
        <w:rPr>
          <w:rFonts w:ascii="Times New Roman" w:hAnsi="Times New Roman" w:cs="Times New Roman"/>
          <w:sz w:val="20"/>
        </w:rPr>
        <w:softHyphen/>
        <w:t>работка данных, система административного контроля и т. д. Их основная задача - оптимизировать управление организацией.</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3. </w:t>
      </w:r>
      <w:r w:rsidRPr="007B4E74">
        <w:rPr>
          <w:rFonts w:ascii="Times New Roman" w:hAnsi="Times New Roman" w:cs="Times New Roman"/>
          <w:bCs/>
          <w:sz w:val="20"/>
        </w:rPr>
        <w:t>Консультанты по финансовому управлению</w:t>
      </w:r>
      <w:r w:rsidRPr="007B4E74">
        <w:rPr>
          <w:rFonts w:ascii="Times New Roman" w:hAnsi="Times New Roman" w:cs="Times New Roman"/>
          <w:sz w:val="20"/>
        </w:rPr>
        <w:t> оказывают помощь в решении трех основных задач: 1) поиск источников и использование финансовых ресурсов; 2) оценка и повышение текущей финансовой эффективности деятельности организации; 3) укрепление финансового положения организации на перспективу. Они занимаются вопросами финансового планирования и контроля, налогообложения, бухгалтерского учета, размещения ценных бумаг, кредита, страхования, прибыли и себестоимости, неплатежеспособности и т. д.</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4. </w:t>
      </w:r>
      <w:r w:rsidRPr="007B4E74">
        <w:rPr>
          <w:rFonts w:ascii="Times New Roman" w:hAnsi="Times New Roman" w:cs="Times New Roman"/>
          <w:bCs/>
          <w:sz w:val="20"/>
        </w:rPr>
        <w:t>Консультанты по управлению кадрами</w:t>
      </w:r>
      <w:r w:rsidRPr="007B4E74">
        <w:rPr>
          <w:rFonts w:ascii="Times New Roman" w:hAnsi="Times New Roman" w:cs="Times New Roman"/>
          <w:sz w:val="20"/>
        </w:rPr>
        <w:t xml:space="preserve"> разрабатывают решения по вопросам подбора сотрудников, контроля качества кадрового состава, системы </w:t>
      </w:r>
      <w:r w:rsidRPr="007B4E74">
        <w:rPr>
          <w:rFonts w:ascii="Times New Roman" w:hAnsi="Times New Roman" w:cs="Times New Roman"/>
          <w:sz w:val="20"/>
        </w:rPr>
        <w:lastRenderedPageBreak/>
        <w:t>оплаты труда, повышения квалификации и управления кадрами, охраны труда и психологического климата в коллективе. Их главная задача - содействовать менеджерам в оптимизации привлечениям использования такого клю</w:t>
      </w:r>
      <w:r w:rsidRPr="007B4E74">
        <w:rPr>
          <w:rFonts w:ascii="Times New Roman" w:hAnsi="Times New Roman" w:cs="Times New Roman"/>
          <w:sz w:val="20"/>
        </w:rPr>
        <w:softHyphen/>
        <w:t>чевого для любой организации ресурса, как человеческий фактор.</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5. </w:t>
      </w:r>
      <w:r w:rsidRPr="007B4E74">
        <w:rPr>
          <w:rFonts w:ascii="Times New Roman" w:hAnsi="Times New Roman" w:cs="Times New Roman"/>
          <w:bCs/>
          <w:sz w:val="20"/>
        </w:rPr>
        <w:t>Консультанты по маркетингу</w:t>
      </w:r>
      <w:r w:rsidRPr="007B4E74">
        <w:rPr>
          <w:rFonts w:ascii="Times New Roman" w:hAnsi="Times New Roman" w:cs="Times New Roman"/>
          <w:sz w:val="20"/>
        </w:rPr>
        <w:t> оказывают менеджерам помощь в решении жизненно важной для любого предприятия, действующего в условиях рыночной экономики, задачи: обеспечение такого его функционирования, чтобы произведенные им товары и услуги были куплены потребителем. Они занимаются вопросами исследования рынка и обеспечивают принятие реше</w:t>
      </w:r>
      <w:r w:rsidRPr="007B4E74">
        <w:rPr>
          <w:rFonts w:ascii="Times New Roman" w:hAnsi="Times New Roman" w:cs="Times New Roman"/>
          <w:sz w:val="20"/>
        </w:rPr>
        <w:softHyphen/>
        <w:t>ний в области сбыта, ценообразования, рекламы и разработки новой продукции, послепродажного обслуживания и т. д. Поскольку в рыночной экономике наиболее сложной проблемой для предприятия является не производство, а продажа продукции, маркетинг представляет собой одну из самых важных областей консультационного обеспечения бизнеса.</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6. </w:t>
      </w:r>
      <w:r w:rsidRPr="007B4E74">
        <w:rPr>
          <w:rFonts w:ascii="Times New Roman" w:hAnsi="Times New Roman" w:cs="Times New Roman"/>
          <w:bCs/>
          <w:sz w:val="20"/>
        </w:rPr>
        <w:t>Консультанты по организации производства,</w:t>
      </w:r>
      <w:r w:rsidRPr="007B4E74">
        <w:rPr>
          <w:rFonts w:ascii="Times New Roman" w:hAnsi="Times New Roman" w:cs="Times New Roman"/>
          <w:sz w:val="20"/>
        </w:rPr>
        <w:t> разбираю</w:t>
      </w:r>
      <w:r w:rsidRPr="007B4E74">
        <w:rPr>
          <w:rFonts w:ascii="Times New Roman" w:hAnsi="Times New Roman" w:cs="Times New Roman"/>
          <w:sz w:val="20"/>
        </w:rPr>
        <w:softHyphen/>
        <w:t>тся в экономических, управленческих и инженерных вопросах, оказывают менеджерам помощь в решении таких задач, как выбор технологии производственного процесса, стимулирование производительности труда, оценка и контроль качества продукции, анализ издержек производства, планирование производства, использование оборудования и материалов, конструирование совершенствование продукции, оценка работ и т. д.</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7. </w:t>
      </w:r>
      <w:r w:rsidRPr="007B4E74">
        <w:rPr>
          <w:rFonts w:ascii="Times New Roman" w:hAnsi="Times New Roman" w:cs="Times New Roman"/>
          <w:bCs/>
          <w:sz w:val="20"/>
        </w:rPr>
        <w:t>Консультанты по информационным технологиям</w:t>
      </w:r>
      <w:r w:rsidRPr="007B4E74">
        <w:rPr>
          <w:rFonts w:ascii="Times New Roman" w:hAnsi="Times New Roman" w:cs="Times New Roman"/>
          <w:sz w:val="20"/>
        </w:rPr>
        <w:t> занимаются разработкой рекомендаций по внедрению систем автоматизированного проектирования (САПР) и автоматизированных систем управления (АСУ), информационно-поисковых систем, применению компьютеров в бухгалтерском учете и других количественных методах оценки деятельности предприятия.</w:t>
      </w:r>
    </w:p>
    <w:p w:rsidR="007B4E74" w:rsidRPr="007B4E74" w:rsidRDefault="007B4E74" w:rsidP="007B4E74">
      <w:pPr>
        <w:spacing w:after="0" w:line="240" w:lineRule="auto"/>
        <w:ind w:firstLine="709"/>
        <w:jc w:val="both"/>
        <w:rPr>
          <w:rFonts w:ascii="Times New Roman" w:hAnsi="Times New Roman" w:cs="Times New Roman"/>
          <w:sz w:val="20"/>
        </w:rPr>
      </w:pPr>
      <w:r w:rsidRPr="007B4E74">
        <w:rPr>
          <w:rFonts w:ascii="Times New Roman" w:hAnsi="Times New Roman" w:cs="Times New Roman"/>
          <w:sz w:val="20"/>
        </w:rPr>
        <w:t>8. </w:t>
      </w:r>
      <w:r w:rsidRPr="007B4E74">
        <w:rPr>
          <w:rFonts w:ascii="Times New Roman" w:hAnsi="Times New Roman" w:cs="Times New Roman"/>
          <w:bCs/>
          <w:sz w:val="20"/>
        </w:rPr>
        <w:t>Специализированные консалтинговые услуги</w:t>
      </w:r>
      <w:r w:rsidRPr="007B4E74">
        <w:rPr>
          <w:rFonts w:ascii="Times New Roman" w:hAnsi="Times New Roman" w:cs="Times New Roman"/>
          <w:sz w:val="20"/>
        </w:rPr>
        <w:t> – это виды услуг, которые не относятся ни к одной из семи вышеописанных групп. Они отличаются от них либо методами (обучающее кон</w:t>
      </w:r>
      <w:r w:rsidRPr="007B4E74">
        <w:rPr>
          <w:rFonts w:ascii="Times New Roman" w:hAnsi="Times New Roman" w:cs="Times New Roman"/>
          <w:sz w:val="20"/>
        </w:rPr>
        <w:softHyphen/>
        <w:t>сультирование, информационный консалтинг), либо объектами (консалтинг по управлению электроэнергетикой, телекоммуника</w:t>
      </w:r>
      <w:r w:rsidRPr="007B4E74">
        <w:rPr>
          <w:rFonts w:ascii="Times New Roman" w:hAnsi="Times New Roman" w:cs="Times New Roman"/>
          <w:sz w:val="20"/>
        </w:rPr>
        <w:softHyphen/>
        <w:t>циям, экологии, материально-техническому обеспечению, консал</w:t>
      </w:r>
      <w:r w:rsidRPr="007B4E74">
        <w:rPr>
          <w:rFonts w:ascii="Times New Roman" w:hAnsi="Times New Roman" w:cs="Times New Roman"/>
          <w:sz w:val="20"/>
        </w:rPr>
        <w:softHyphen/>
        <w:t>тинг в государственном секторе), либо характером внедряемых знаний (инженерный консалтинг, юридической консалтинг).</w:t>
      </w:r>
    </w:p>
    <w:p w:rsidR="007B4E74" w:rsidRPr="007B4E74" w:rsidRDefault="007B4E74" w:rsidP="007B4E74">
      <w:pPr>
        <w:spacing w:after="0" w:line="240" w:lineRule="auto"/>
        <w:jc w:val="both"/>
        <w:rPr>
          <w:rFonts w:ascii="Times New Roman" w:hAnsi="Times New Roman" w:cs="Times New Roman"/>
          <w:b/>
          <w:sz w:val="20"/>
        </w:rPr>
      </w:pPr>
    </w:p>
    <w:p w:rsidR="001825F9" w:rsidRDefault="001825F9" w:rsidP="001825F9">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 xml:space="preserve">Лекция 11. </w:t>
      </w:r>
      <w:r w:rsidRPr="007B4E74">
        <w:rPr>
          <w:rFonts w:ascii="Times New Roman" w:hAnsi="Times New Roman" w:cs="Times New Roman"/>
          <w:b/>
          <w:sz w:val="20"/>
          <w:lang w:val="en-US"/>
        </w:rPr>
        <w:t>SWOT</w:t>
      </w:r>
      <w:r w:rsidRPr="007B4E74">
        <w:rPr>
          <w:rFonts w:ascii="Times New Roman" w:hAnsi="Times New Roman" w:cs="Times New Roman"/>
          <w:b/>
          <w:sz w:val="20"/>
        </w:rPr>
        <w:t>-анализ и его особенности</w:t>
      </w:r>
    </w:p>
    <w:p w:rsidR="00E53D64" w:rsidRDefault="00E53D64" w:rsidP="001825F9">
      <w:pPr>
        <w:spacing w:after="0" w:line="240" w:lineRule="auto"/>
        <w:ind w:firstLine="709"/>
        <w:jc w:val="both"/>
        <w:rPr>
          <w:rFonts w:ascii="Times New Roman" w:hAnsi="Times New Roman" w:cs="Times New Roman"/>
          <w:b/>
          <w:sz w:val="20"/>
        </w:rPr>
      </w:pP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lang w:val="en-GB"/>
        </w:rPr>
        <w:t>SWOT</w:t>
      </w:r>
      <w:r w:rsidRPr="00E53D64">
        <w:rPr>
          <w:rFonts w:ascii="Times New Roman" w:hAnsi="Times New Roman" w:cs="Times New Roman"/>
          <w:sz w:val="20"/>
        </w:rPr>
        <w:t xml:space="preserve"> - это аббревиатура сильных и слабых сторон, возможностей и угроз. По определению, сильные (</w:t>
      </w:r>
      <w:r w:rsidRPr="00E53D64">
        <w:rPr>
          <w:rFonts w:ascii="Times New Roman" w:hAnsi="Times New Roman" w:cs="Times New Roman"/>
          <w:sz w:val="20"/>
          <w:lang w:val="en-GB"/>
        </w:rPr>
        <w:t>S</w:t>
      </w:r>
      <w:r w:rsidRPr="00E53D64">
        <w:rPr>
          <w:rFonts w:ascii="Times New Roman" w:hAnsi="Times New Roman" w:cs="Times New Roman"/>
          <w:sz w:val="20"/>
        </w:rPr>
        <w:t>) и слабые (</w:t>
      </w:r>
      <w:r w:rsidRPr="00E53D64">
        <w:rPr>
          <w:rFonts w:ascii="Times New Roman" w:hAnsi="Times New Roman" w:cs="Times New Roman"/>
          <w:sz w:val="20"/>
          <w:lang w:val="en-GB"/>
        </w:rPr>
        <w:t>W</w:t>
      </w:r>
      <w:r w:rsidRPr="00E53D64">
        <w:rPr>
          <w:rFonts w:ascii="Times New Roman" w:hAnsi="Times New Roman" w:cs="Times New Roman"/>
          <w:sz w:val="20"/>
        </w:rPr>
        <w:t xml:space="preserve">) стороны считаются внутренними факторами, над которыми вы имеете некоторый контроль. Кроме </w:t>
      </w:r>
      <w:r w:rsidRPr="00E53D64">
        <w:rPr>
          <w:rFonts w:ascii="Times New Roman" w:hAnsi="Times New Roman" w:cs="Times New Roman"/>
          <w:sz w:val="20"/>
        </w:rPr>
        <w:lastRenderedPageBreak/>
        <w:t>того, по определению, возможности (</w:t>
      </w:r>
      <w:r w:rsidRPr="00E53D64">
        <w:rPr>
          <w:rFonts w:ascii="Times New Roman" w:hAnsi="Times New Roman" w:cs="Times New Roman"/>
          <w:sz w:val="20"/>
          <w:lang w:val="en-GB"/>
        </w:rPr>
        <w:t>O</w:t>
      </w:r>
      <w:r w:rsidRPr="00E53D64">
        <w:rPr>
          <w:rFonts w:ascii="Times New Roman" w:hAnsi="Times New Roman" w:cs="Times New Roman"/>
          <w:sz w:val="20"/>
        </w:rPr>
        <w:t>) и угрозы (</w:t>
      </w:r>
      <w:r w:rsidRPr="00E53D64">
        <w:rPr>
          <w:rFonts w:ascii="Times New Roman" w:hAnsi="Times New Roman" w:cs="Times New Roman"/>
          <w:sz w:val="20"/>
          <w:lang w:val="en-GB"/>
        </w:rPr>
        <w:t>T</w:t>
      </w:r>
      <w:r w:rsidRPr="00E53D64">
        <w:rPr>
          <w:rFonts w:ascii="Times New Roman" w:hAnsi="Times New Roman" w:cs="Times New Roman"/>
          <w:sz w:val="20"/>
        </w:rPr>
        <w:t>) считаются внешними факторами, над которыми вы, по сути, не имеете никакого контроля.</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lang w:val="en-GB"/>
        </w:rPr>
        <w:t>SWOT</w:t>
      </w:r>
      <w:r w:rsidRPr="00E53D64">
        <w:rPr>
          <w:rFonts w:ascii="Times New Roman" w:hAnsi="Times New Roman" w:cs="Times New Roman"/>
          <w:sz w:val="20"/>
        </w:rPr>
        <w:t>-анализ является наиболее известным инструментом аудита и анализа общего стратегического положения бизнеса и его окружения. Его ключевая цель - определить стратегии, которые позволят создать специфичную для фирмы бизнес-модель, которая наилучшим образом согласует ресурсы и возможности организации с требованиями среды, в которой работает фирма.</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Другими словами, это основа для оценки внутреннего потенциала и ограничений, а также вероятных возможностей и угроз со стороны внешней среды. В нем рассматриваются все положительные и отрицательные факторы внутри и за пределами фирмы, влияющие на успех. Последовательное изучение среды, в которой работает фирма, помогает в прогнозировании изменяющихся тенденций, а также помогает включить их в процесс принятия решений в организации.</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Сильные стороны - это качества, которые позволяют нам выполнять миссию организации. Это основа, на которой можно добиться постоянного успеха и сохранить его.</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Сильные стороны могут быть как материальными, так и неосязаемыми. Это то, в чем вы хорошо разбираетесь или в чем у вас есть опыт, черты характера и качества, которыми обладают ваши сотрудники (индивидуально и в команде), а также отличительные особенности, которые придают вашей организации последовательность.</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Сильные стороны - это полезные аспекты организации или возможности организации, которые включают в себя человеческие компетенции, технологические возможности, финансовые ресурсы, продукты и услуги, доброжелательность клиентов и лояльность к бренду. Примерами сильных сторон организации являются огромные финансовые ресурсы, широкая продуктовая линейка, отсутствие долгов, преданные своему делу сотрудники и т.д.</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Слабые стороны - это качества, которые мешают нам выполнить нашу миссию и полностью раскрыть свой потенциал. Эти недостатки ухудшают влияние на успех и рост организации. Слабые стороны - это факторы, которые не соответствуют стандартам, которым, по нашему мнению, они должны соответствовать.</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Слабыми сторонами организации могут быть изношенное оборудование, недостаточные возможности для исследований и разработок, узкий ассортимент продукции, плохое принятие решений и т.д. Слабости поддаются контролю. Они должны быть сведены к минимуму и устранены. Например, чтобы избавиться от устаревшей техники, можно приобрести новую технику. Другими примерами слабых сторон организации являются огромные </w:t>
      </w:r>
      <w:r w:rsidRPr="00E53D64">
        <w:rPr>
          <w:rFonts w:ascii="Times New Roman" w:hAnsi="Times New Roman" w:cs="Times New Roman"/>
          <w:sz w:val="20"/>
        </w:rPr>
        <w:lastRenderedPageBreak/>
        <w:t>долги, высокая текучесть кадров, сложный процесс принятия решений, узкий ассортимент продукции, большие потери сырья и т.д.</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Возможности -  предоставляются средой, в которой работает наша организация. Они возникают, когда организация может воспользоваться условиями в своей среде для планирования и реализации стратегий, которые позволяют ей стать более прибыльной. Организации могут получить конкурентное преимущество, используя открывающиеся возможности.</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Организация должна быть осторожной, распознавать возможности и использовать их всякий раз, когда они возникают. Выбор целей, которые наилучшим образом будут обслуживать клиентов при одновременном получении желаемых результатов, является сложной задачей. Возможности могут возникнуть из-за рынка, конкуренции, промышленности/правительства и технологий. Растущий спрос на телекоммуникации, сопровождаемый </w:t>
      </w:r>
      <w:proofErr w:type="spellStart"/>
      <w:r w:rsidRPr="00E53D64">
        <w:rPr>
          <w:rFonts w:ascii="Times New Roman" w:hAnsi="Times New Roman" w:cs="Times New Roman"/>
          <w:sz w:val="20"/>
        </w:rPr>
        <w:t>дерегулированием</w:t>
      </w:r>
      <w:proofErr w:type="spellEnd"/>
      <w:r w:rsidRPr="00E53D64">
        <w:rPr>
          <w:rFonts w:ascii="Times New Roman" w:hAnsi="Times New Roman" w:cs="Times New Roman"/>
          <w:sz w:val="20"/>
        </w:rPr>
        <w:t>, является прекрасной возможностью для новых фирм войти в телекоммуникационный сектор и конкурировать с существующими фирмами за доход.</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Угрозы -  возникают, когда условия во внешней среде ставят под угрозу надежность и прибыльность бизнеса организации. Они усугубляют уязвимость, когда связаны со слабостями. Угрозы неконтролируемы. Когда возникает угроза, на карту могут быть поставлены стабильность и выживание. Примерами угроз являются: волнения среди сотрудников; постоянно меняющиеся технологии; усиление конкуренции, приводящее к избытку мощностей, ценовым войнам и снижению прибыли отрасли; и т.д.</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lang w:val="en-GB"/>
        </w:rPr>
        <w:t>SWOT</w:t>
      </w:r>
      <w:r w:rsidRPr="00E53D64">
        <w:rPr>
          <w:rFonts w:ascii="Times New Roman" w:hAnsi="Times New Roman" w:cs="Times New Roman"/>
          <w:sz w:val="20"/>
        </w:rPr>
        <w:t>-анализ играет важную роль в формулировании и выборе стратегии. Это сильный инструмент, но он включает в себя большой субъективный элемент. Лучше всего использовать его в качестве руководства, а не в качестве рецепта. Успешный бизнес опирается на свои сильные стороны, исправляет свои слабые стороны и защищает от внутренних слабостей и внешних угроз. Они также следят за своей общей бизнес-средой и распознают и используют новые возможности быстрее, чем их конкуренты.</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lang w:val="en-GB"/>
        </w:rPr>
        <w:t>SWOT</w:t>
      </w:r>
      <w:r w:rsidRPr="00E53D64">
        <w:rPr>
          <w:rFonts w:ascii="Times New Roman" w:hAnsi="Times New Roman" w:cs="Times New Roman"/>
          <w:sz w:val="20"/>
        </w:rPr>
        <w:t>-анализ помогает в стратегическом планировании следующим образом:</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Это источник информации для стратегического планирования;</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Укрепляет сильные стороны организации;</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Обратить вспять его слабые стороны;</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Максимально эффективно реагировать на открывающиеся возможности;</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Преодолейте угрозы организации;</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Это помогает в определении ключевых компетенций фирмы;</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Это помогает в постановке целей для стратегического планирования;</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lastRenderedPageBreak/>
        <w:t>Это помогает узнать прошлое, настоящее и будущее, чтобы, используя прошлые и текущие данные, можно было наметить планы на будущее;</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Ограничения </w:t>
      </w:r>
      <w:r w:rsidRPr="00E53D64">
        <w:rPr>
          <w:rFonts w:ascii="Times New Roman" w:hAnsi="Times New Roman" w:cs="Times New Roman"/>
          <w:sz w:val="20"/>
          <w:lang w:val="en-GB"/>
        </w:rPr>
        <w:t>SWOT</w:t>
      </w:r>
      <w:r w:rsidRPr="00E53D64">
        <w:rPr>
          <w:rFonts w:ascii="Times New Roman" w:hAnsi="Times New Roman" w:cs="Times New Roman"/>
          <w:sz w:val="20"/>
        </w:rPr>
        <w:t>-анализа</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lang w:val="en-GB"/>
        </w:rPr>
        <w:t>SWOT</w:t>
      </w:r>
      <w:r w:rsidRPr="00E53D64">
        <w:rPr>
          <w:rFonts w:ascii="Times New Roman" w:hAnsi="Times New Roman" w:cs="Times New Roman"/>
          <w:sz w:val="20"/>
        </w:rPr>
        <w:t xml:space="preserve">-анализ не свободен от своих ограничений. Это может привести к тому, что организации будут рассматривать обстоятельства как очень простые, из-за которых организации могут упустить из виду определенные ключевые стратегические контакты, которые могут иметь место. Более того, классификация аспектов на сильные и слабые стороны, возможности и угрозы может быть очень субъективной, поскольку на рынке существует большая степень неопределенности. </w:t>
      </w:r>
      <w:r w:rsidRPr="00E53D64">
        <w:rPr>
          <w:rFonts w:ascii="Times New Roman" w:hAnsi="Times New Roman" w:cs="Times New Roman"/>
          <w:sz w:val="20"/>
          <w:lang w:val="en-GB"/>
        </w:rPr>
        <w:t>SWOT</w:t>
      </w:r>
      <w:r w:rsidRPr="00E53D64">
        <w:rPr>
          <w:rFonts w:ascii="Times New Roman" w:hAnsi="Times New Roman" w:cs="Times New Roman"/>
          <w:sz w:val="20"/>
        </w:rPr>
        <w:t>-анализ действительно подчеркивает важность этих четырех аспектов, но он не говорит о том, как организация может определить эти аспекты для себя.</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Существуют определенные ограничения </w:t>
      </w:r>
      <w:r w:rsidRPr="00E53D64">
        <w:rPr>
          <w:rFonts w:ascii="Times New Roman" w:hAnsi="Times New Roman" w:cs="Times New Roman"/>
          <w:sz w:val="20"/>
          <w:lang w:val="en-GB"/>
        </w:rPr>
        <w:t>SWOT</w:t>
      </w:r>
      <w:r w:rsidRPr="00E53D64">
        <w:rPr>
          <w:rFonts w:ascii="Times New Roman" w:hAnsi="Times New Roman" w:cs="Times New Roman"/>
          <w:sz w:val="20"/>
        </w:rPr>
        <w:t>-анализа, которые не находятся под контролем руководства. К ним относятся:</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1.Повышение цен;</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2.Вводимые ресурсы/сырье;</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3.Правительственное законодательство;</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4.Экономическая среда;</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5.Поиск нового рынка для продукта, который не имеет зарубежного рынка из-за ограничений на импорт; и т.д.</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Внутренние ограничения могут включать:</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1.Недостаточные возможности для проведения исследований и разработок;</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2.Дефектные продукты из-за плохого контроля качества;</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3.Плохие производственные отношения;</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4.Нехватка квалифицированной и эффективной рабочей силы; и </w:t>
      </w:r>
      <w:proofErr w:type="spellStart"/>
      <w:r w:rsidRPr="00E53D64">
        <w:rPr>
          <w:rFonts w:ascii="Times New Roman" w:hAnsi="Times New Roman" w:cs="Times New Roman"/>
          <w:sz w:val="20"/>
        </w:rPr>
        <w:t>т.д</w:t>
      </w:r>
      <w:proofErr w:type="spellEnd"/>
    </w:p>
    <w:p w:rsidR="00E53D64" w:rsidRPr="007B4E74" w:rsidRDefault="00E53D64" w:rsidP="001825F9">
      <w:pPr>
        <w:spacing w:after="0" w:line="240" w:lineRule="auto"/>
        <w:ind w:firstLine="709"/>
        <w:jc w:val="both"/>
        <w:rPr>
          <w:rFonts w:ascii="Times New Roman" w:hAnsi="Times New Roman" w:cs="Times New Roman"/>
          <w:b/>
          <w:sz w:val="20"/>
        </w:rPr>
      </w:pPr>
    </w:p>
    <w:p w:rsidR="00E53D64" w:rsidRDefault="001825F9" w:rsidP="001825F9">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 xml:space="preserve">Лекция 12. Планирование организационной культуры </w:t>
      </w:r>
    </w:p>
    <w:p w:rsidR="00E53D64" w:rsidRDefault="00E53D64" w:rsidP="001825F9">
      <w:pPr>
        <w:spacing w:after="0" w:line="240" w:lineRule="auto"/>
        <w:ind w:firstLine="709"/>
        <w:jc w:val="both"/>
        <w:rPr>
          <w:rFonts w:ascii="Times New Roman" w:hAnsi="Times New Roman" w:cs="Times New Roman"/>
          <w:b/>
          <w:sz w:val="20"/>
        </w:rPr>
      </w:pPr>
      <w:proofErr w:type="gramStart"/>
      <w:r>
        <w:rPr>
          <w:rFonts w:ascii="Times New Roman" w:hAnsi="Times New Roman" w:cs="Times New Roman"/>
          <w:b/>
          <w:sz w:val="20"/>
        </w:rPr>
        <w:t>п</w:t>
      </w:r>
      <w:r w:rsidR="001825F9" w:rsidRPr="007B4E74">
        <w:rPr>
          <w:rFonts w:ascii="Times New Roman" w:hAnsi="Times New Roman" w:cs="Times New Roman"/>
          <w:b/>
          <w:sz w:val="20"/>
        </w:rPr>
        <w:t>редприятия</w:t>
      </w:r>
      <w:proofErr w:type="gramEnd"/>
    </w:p>
    <w:p w:rsidR="00E53D64" w:rsidRDefault="00E53D64" w:rsidP="001825F9">
      <w:pPr>
        <w:spacing w:after="0" w:line="240" w:lineRule="auto"/>
        <w:ind w:firstLine="709"/>
        <w:jc w:val="both"/>
        <w:rPr>
          <w:rFonts w:ascii="Times New Roman" w:hAnsi="Times New Roman" w:cs="Times New Roman"/>
          <w:b/>
          <w:sz w:val="20"/>
        </w:rPr>
      </w:pP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Планирование организационной культуры начинается в момент возникновения организации. В процессе планирования организационной культуры возможно использование следующих подходов:</w:t>
      </w:r>
    </w:p>
    <w:p w:rsidR="00E53D64" w:rsidRPr="00E53D64" w:rsidRDefault="00E53D64" w:rsidP="00E53D64">
      <w:pPr>
        <w:spacing w:after="0" w:line="240" w:lineRule="auto"/>
        <w:ind w:firstLine="709"/>
        <w:jc w:val="both"/>
        <w:rPr>
          <w:rFonts w:ascii="Times New Roman" w:hAnsi="Times New Roman" w:cs="Times New Roman"/>
          <w:sz w:val="20"/>
        </w:rPr>
      </w:pPr>
      <w:proofErr w:type="gramStart"/>
      <w:r w:rsidRPr="00E53D64">
        <w:rPr>
          <w:rFonts w:ascii="Times New Roman" w:hAnsi="Times New Roman" w:cs="Times New Roman"/>
          <w:sz w:val="20"/>
        </w:rPr>
        <w:t>внутренний</w:t>
      </w:r>
      <w:proofErr w:type="gramEnd"/>
      <w:r w:rsidRPr="00E53D64">
        <w:rPr>
          <w:rFonts w:ascii="Times New Roman" w:hAnsi="Times New Roman" w:cs="Times New Roman"/>
          <w:sz w:val="20"/>
        </w:rPr>
        <w:t xml:space="preserve"> подход - предполагает выбор миссии, принципов подбора персонала, направленности культуры на удовлетворение потребностей ее членов;</w:t>
      </w:r>
    </w:p>
    <w:p w:rsidR="00E53D64" w:rsidRPr="00E53D64" w:rsidRDefault="00E53D64" w:rsidP="00E53D64">
      <w:pPr>
        <w:spacing w:after="0" w:line="240" w:lineRule="auto"/>
        <w:ind w:firstLine="709"/>
        <w:jc w:val="both"/>
        <w:rPr>
          <w:rFonts w:ascii="Times New Roman" w:hAnsi="Times New Roman" w:cs="Times New Roman"/>
          <w:sz w:val="20"/>
        </w:rPr>
      </w:pPr>
      <w:proofErr w:type="gramStart"/>
      <w:r w:rsidRPr="00E53D64">
        <w:rPr>
          <w:rFonts w:ascii="Times New Roman" w:hAnsi="Times New Roman" w:cs="Times New Roman"/>
          <w:sz w:val="20"/>
        </w:rPr>
        <w:t>когнитивный</w:t>
      </w:r>
      <w:proofErr w:type="gramEnd"/>
      <w:r w:rsidRPr="00E53D64">
        <w:rPr>
          <w:rFonts w:ascii="Times New Roman" w:hAnsi="Times New Roman" w:cs="Times New Roman"/>
          <w:sz w:val="20"/>
        </w:rPr>
        <w:t xml:space="preserve"> подход (обеспечение знаниями) - ориентирует на планирование карьеры и развитие персонала, включая самые нижние уровни иерархии, на существование системы предложений по совершенствованию деятельности организации и каждого ее члена, на стратегическую направленность, неформальные модели лидерств;</w:t>
      </w:r>
    </w:p>
    <w:p w:rsidR="00E53D64" w:rsidRPr="00E53D64" w:rsidRDefault="00E53D64" w:rsidP="00E53D64">
      <w:pPr>
        <w:spacing w:after="0" w:line="240" w:lineRule="auto"/>
        <w:ind w:firstLine="709"/>
        <w:jc w:val="both"/>
        <w:rPr>
          <w:rFonts w:ascii="Times New Roman" w:hAnsi="Times New Roman" w:cs="Times New Roman"/>
          <w:sz w:val="20"/>
        </w:rPr>
      </w:pPr>
      <w:proofErr w:type="gramStart"/>
      <w:r w:rsidRPr="00E53D64">
        <w:rPr>
          <w:rFonts w:ascii="Times New Roman" w:hAnsi="Times New Roman" w:cs="Times New Roman"/>
          <w:sz w:val="20"/>
        </w:rPr>
        <w:lastRenderedPageBreak/>
        <w:t>символический</w:t>
      </w:r>
      <w:proofErr w:type="gramEnd"/>
      <w:r w:rsidRPr="00E53D64">
        <w:rPr>
          <w:rFonts w:ascii="Times New Roman" w:hAnsi="Times New Roman" w:cs="Times New Roman"/>
          <w:sz w:val="20"/>
        </w:rPr>
        <w:t xml:space="preserve"> подход - предполагает наличие в организации особого языка, символических действий, специальных церемоний, фиксированной истории организации, легенд, символических фигур (людей) и т.д.;</w:t>
      </w:r>
    </w:p>
    <w:p w:rsidR="00E53D64" w:rsidRDefault="00E53D64" w:rsidP="00E53D64">
      <w:pPr>
        <w:spacing w:after="0" w:line="240" w:lineRule="auto"/>
        <w:ind w:firstLine="709"/>
        <w:jc w:val="both"/>
        <w:rPr>
          <w:rFonts w:ascii="Times New Roman" w:hAnsi="Times New Roman" w:cs="Times New Roman"/>
          <w:sz w:val="20"/>
        </w:rPr>
      </w:pPr>
      <w:proofErr w:type="gramStart"/>
      <w:r w:rsidRPr="00E53D64">
        <w:rPr>
          <w:rFonts w:ascii="Times New Roman" w:hAnsi="Times New Roman" w:cs="Times New Roman"/>
          <w:sz w:val="20"/>
        </w:rPr>
        <w:t>побуждающий</w:t>
      </w:r>
      <w:proofErr w:type="gramEnd"/>
      <w:r w:rsidRPr="00E53D64">
        <w:rPr>
          <w:rFonts w:ascii="Times New Roman" w:hAnsi="Times New Roman" w:cs="Times New Roman"/>
          <w:sz w:val="20"/>
        </w:rPr>
        <w:t xml:space="preserve"> подход - привлекает особое внимание организации к системе мотивирования работников. Вознаграждение за достигнутые результаты может выражаться в форме предоставления обучения, развития деловых и личностных качеств персонала на основе разработки специальных программ профессиональной и управленческой карьеры в организации. </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С позиций управления организационной культурой, основным принципом ее планирования должно быть соответствие культуры всем элементам системы управления. На практике этот принцип означает, что при разработке или внедрении изменений в стратегии, структуре и в других элементах системы управления менеджеры должны оценивать степень из реализуемости в рамках существующей культуры и при необходимости предпринимать шаги по ее изменению.</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Об управлении процессом планирования организационной культуры можно говорить только в случае, когда высшее руководство демонстрирует и утверждает определенную систему взглядов, норм и ценностей, прямо или косвенно способствующих выполнению стратегических задач организации. Традиционно на предприятиях формируется культура, в которой воплощаются ценности и стиль поведения их лидеров.</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Другим субъектом управления процессом планирования организационной культуры является менеджер по управлению персоналом. Служба управления персоналом оказывает непосредственное влияние на внутриорганизационную культуру через функции подбора и отбора персонала, выстраивание систем мотивации, развития, повышения квалификации, оценки персонала, консультационно-методической поддержки топ-менеджмента и функции обеспечения эффективной коммуникации между персоналом и руководителями высшего и среднего звена.</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Третьим субъектом планирования организационной культуры является сам персонал. Персональная культура каждого сотрудника оказывает то или иное воздействие на организационную культуру. Чем выше значимость данного человека для организации, тем выше уровень влияния на организационную культуру. Причем значимость данном случае определяется не столько статусом, сколько лидерскими качествами, опытом, возможностью влиять на лицо, принимающее решения. Неформальные лидеры оказывают существенное влияние на процессы адаптации и передачи ценностей, традиций, мифов </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Организационная культура часто возникает и существует без осознанного ее планирования. По наблюдениям, полученным на основе исследования примерно 200 компаний в течение пяти лет, соотношение </w:t>
      </w:r>
      <w:r w:rsidRPr="00E53D64">
        <w:rPr>
          <w:rFonts w:ascii="Times New Roman" w:hAnsi="Times New Roman" w:cs="Times New Roman"/>
          <w:sz w:val="20"/>
        </w:rPr>
        <w:lastRenderedPageBreak/>
        <w:t>осознанно и неосознанно сформированной организационной культуры примерно составляет:</w:t>
      </w:r>
    </w:p>
    <w:p w:rsidR="00E53D64" w:rsidRPr="00E53D64" w:rsidRDefault="00E53D64" w:rsidP="00E53D64">
      <w:pPr>
        <w:spacing w:after="0" w:line="240" w:lineRule="auto"/>
        <w:ind w:firstLine="709"/>
        <w:jc w:val="both"/>
        <w:rPr>
          <w:rFonts w:ascii="Times New Roman" w:hAnsi="Times New Roman" w:cs="Times New Roman"/>
          <w:sz w:val="20"/>
        </w:rPr>
      </w:pPr>
      <w:proofErr w:type="gramStart"/>
      <w:r w:rsidRPr="00E53D64">
        <w:rPr>
          <w:rFonts w:ascii="Times New Roman" w:hAnsi="Times New Roman" w:cs="Times New Roman"/>
          <w:sz w:val="20"/>
        </w:rPr>
        <w:t>российские</w:t>
      </w:r>
      <w:proofErr w:type="gramEnd"/>
      <w:r w:rsidRPr="00E53D64">
        <w:rPr>
          <w:rFonts w:ascii="Times New Roman" w:hAnsi="Times New Roman" w:cs="Times New Roman"/>
          <w:sz w:val="20"/>
        </w:rPr>
        <w:t xml:space="preserve"> компании (российский менеджмент без значительного влияния со стороны западных партнеров) - 20:80;</w:t>
      </w:r>
    </w:p>
    <w:p w:rsidR="00E53D64" w:rsidRPr="00E53D64" w:rsidRDefault="00E53D64" w:rsidP="00E53D64">
      <w:pPr>
        <w:spacing w:after="0" w:line="240" w:lineRule="auto"/>
        <w:ind w:firstLine="709"/>
        <w:jc w:val="both"/>
        <w:rPr>
          <w:rFonts w:ascii="Times New Roman" w:hAnsi="Times New Roman" w:cs="Times New Roman"/>
          <w:sz w:val="20"/>
        </w:rPr>
      </w:pPr>
      <w:proofErr w:type="gramStart"/>
      <w:r w:rsidRPr="00E53D64">
        <w:rPr>
          <w:rFonts w:ascii="Times New Roman" w:hAnsi="Times New Roman" w:cs="Times New Roman"/>
          <w:sz w:val="20"/>
        </w:rPr>
        <w:t>западные</w:t>
      </w:r>
      <w:proofErr w:type="gramEnd"/>
      <w:r w:rsidRPr="00E53D64">
        <w:rPr>
          <w:rFonts w:ascii="Times New Roman" w:hAnsi="Times New Roman" w:cs="Times New Roman"/>
          <w:sz w:val="20"/>
        </w:rPr>
        <w:t xml:space="preserve"> компании (иностранный и российский менеджмент) - 70:30;</w:t>
      </w:r>
    </w:p>
    <w:p w:rsidR="00E53D64" w:rsidRPr="00E53D64" w:rsidRDefault="00E53D64" w:rsidP="00E53D64">
      <w:pPr>
        <w:spacing w:after="0" w:line="240" w:lineRule="auto"/>
        <w:ind w:firstLine="709"/>
        <w:jc w:val="both"/>
        <w:rPr>
          <w:rFonts w:ascii="Times New Roman" w:hAnsi="Times New Roman" w:cs="Times New Roman"/>
          <w:sz w:val="20"/>
        </w:rPr>
      </w:pPr>
      <w:proofErr w:type="gramStart"/>
      <w:r w:rsidRPr="00E53D64">
        <w:rPr>
          <w:rFonts w:ascii="Times New Roman" w:hAnsi="Times New Roman" w:cs="Times New Roman"/>
          <w:sz w:val="20"/>
        </w:rPr>
        <w:t>западные</w:t>
      </w:r>
      <w:proofErr w:type="gramEnd"/>
      <w:r w:rsidRPr="00E53D64">
        <w:rPr>
          <w:rFonts w:ascii="Times New Roman" w:hAnsi="Times New Roman" w:cs="Times New Roman"/>
          <w:sz w:val="20"/>
        </w:rPr>
        <w:t xml:space="preserve"> компании (только российский менеджмент и достаточно сильные корпоративные традиции) - 50:50;</w:t>
      </w:r>
    </w:p>
    <w:p w:rsidR="00E53D64" w:rsidRPr="00E53D64" w:rsidRDefault="00E53D64" w:rsidP="00E53D64">
      <w:pPr>
        <w:spacing w:after="0" w:line="240" w:lineRule="auto"/>
        <w:ind w:firstLine="709"/>
        <w:jc w:val="both"/>
        <w:rPr>
          <w:rFonts w:ascii="Times New Roman" w:hAnsi="Times New Roman" w:cs="Times New Roman"/>
          <w:sz w:val="20"/>
        </w:rPr>
      </w:pPr>
      <w:proofErr w:type="gramStart"/>
      <w:r w:rsidRPr="00E53D64">
        <w:rPr>
          <w:rFonts w:ascii="Times New Roman" w:hAnsi="Times New Roman" w:cs="Times New Roman"/>
          <w:sz w:val="20"/>
        </w:rPr>
        <w:t>восточные</w:t>
      </w:r>
      <w:proofErr w:type="gramEnd"/>
      <w:r w:rsidRPr="00E53D64">
        <w:rPr>
          <w:rFonts w:ascii="Times New Roman" w:hAnsi="Times New Roman" w:cs="Times New Roman"/>
          <w:sz w:val="20"/>
        </w:rPr>
        <w:t xml:space="preserve"> компании - 90:10.</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Объясняется это просто: западные компании намного раньше российских начали заниматься проработкой вопросов культуры и ее внедрением на уровне предприятий. Привозя в Россию капиталы, открывая свои филиалы, они стремятся привнести в них и свою организационную культуру, с большим либо с меньшим успехом. Как указывает Стивен </w:t>
      </w:r>
      <w:proofErr w:type="spellStart"/>
      <w:r w:rsidRPr="00E53D64">
        <w:rPr>
          <w:rFonts w:ascii="Times New Roman" w:hAnsi="Times New Roman" w:cs="Times New Roman"/>
          <w:sz w:val="20"/>
        </w:rPr>
        <w:t>Роббинз</w:t>
      </w:r>
      <w:proofErr w:type="spellEnd"/>
      <w:r w:rsidRPr="00E53D64">
        <w:rPr>
          <w:rFonts w:ascii="Times New Roman" w:hAnsi="Times New Roman" w:cs="Times New Roman"/>
          <w:sz w:val="20"/>
        </w:rPr>
        <w:t>, «Результаты исследований показывают, что национальная культура оказывает на работников большее влияние, чем организационная. Таким образом, на работников, работающих в отделении IBM в Мюнхене, в большей степени будет оказывать влияние немецкая национальная культу</w:t>
      </w:r>
      <w:r>
        <w:rPr>
          <w:rFonts w:ascii="Times New Roman" w:hAnsi="Times New Roman" w:cs="Times New Roman"/>
          <w:sz w:val="20"/>
        </w:rPr>
        <w:t>ра, а не корпоративная культура.</w:t>
      </w:r>
    </w:p>
    <w:p w:rsidR="00E53D64" w:rsidRPr="007B4E74" w:rsidRDefault="00E53D64" w:rsidP="001825F9">
      <w:pPr>
        <w:spacing w:after="0" w:line="240" w:lineRule="auto"/>
        <w:ind w:firstLine="709"/>
        <w:jc w:val="both"/>
        <w:rPr>
          <w:rFonts w:ascii="Times New Roman" w:hAnsi="Times New Roman" w:cs="Times New Roman"/>
          <w:b/>
          <w:sz w:val="20"/>
        </w:rPr>
      </w:pPr>
    </w:p>
    <w:p w:rsidR="001825F9" w:rsidRDefault="001825F9" w:rsidP="001825F9">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Лекция 13. Бизнес-план ресторана и его особенности</w:t>
      </w:r>
    </w:p>
    <w:p w:rsidR="00E53D64" w:rsidRDefault="00E53D64" w:rsidP="001825F9">
      <w:pPr>
        <w:spacing w:after="0" w:line="240" w:lineRule="auto"/>
        <w:ind w:firstLine="709"/>
        <w:jc w:val="both"/>
        <w:rPr>
          <w:rFonts w:ascii="Times New Roman" w:hAnsi="Times New Roman" w:cs="Times New Roman"/>
          <w:b/>
          <w:sz w:val="20"/>
        </w:rPr>
      </w:pP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Спрос на предоставление услуг общественного питания в любое время держится на высоком уровне, так как еда – это естественная потребность, от которой люди не могут отказаться независимо от экономических факторов. С развитием новых обычаев и традиций употребление пищи для человека приобрело особое значение, так к</w:t>
      </w:r>
      <w:r w:rsidRPr="00E53D64">
        <w:rPr>
          <w:rFonts w:ascii="Times New Roman" w:hAnsi="Times New Roman" w:cs="Times New Roman"/>
          <w:sz w:val="20"/>
        </w:rPr>
        <w:t>ак его возвели в ранг культуры.</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Современный рынок насыщен множеством заведений разных ценовых диапазонов и с разнообразным ассортиментом. Недостаток свободного времени в больших городах вынуждает людей постепенно переходить от привычки обедать и ужинать дома к привычке посещать кафе и рестораны, так как это быстро и удобно. Такие тенденции с каждым годом увеличивают поток клиентов в сферу услуг общественного питания, а, значит, делают выгоднее </w:t>
      </w:r>
      <w:r w:rsidRPr="00E53D64">
        <w:rPr>
          <w:rFonts w:ascii="Times New Roman" w:hAnsi="Times New Roman" w:cs="Times New Roman"/>
          <w:sz w:val="20"/>
        </w:rPr>
        <w:t>капиталовложения в этот бизнес.</w:t>
      </w:r>
    </w:p>
    <w:p w:rsid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Идея: открытие ресторана, ориентированного на людей с достатком средним и выше среднего. </w:t>
      </w:r>
    </w:p>
    <w:p w:rsidR="00E53D64" w:rsidRDefault="00E53D64" w:rsidP="00E53D64">
      <w:pPr>
        <w:spacing w:after="0" w:line="240" w:lineRule="auto"/>
        <w:ind w:firstLine="709"/>
        <w:jc w:val="both"/>
        <w:rPr>
          <w:rFonts w:ascii="Times New Roman" w:hAnsi="Times New Roman" w:cs="Times New Roman"/>
          <w:sz w:val="20"/>
        </w:rPr>
      </w:pPr>
      <w:r>
        <w:rPr>
          <w:rFonts w:ascii="Times New Roman" w:hAnsi="Times New Roman" w:cs="Times New Roman"/>
          <w:sz w:val="20"/>
        </w:rPr>
        <w:t>Организационная форма: ООО</w:t>
      </w:r>
      <w:r w:rsidRPr="00E53D64">
        <w:rPr>
          <w:rFonts w:ascii="Times New Roman" w:hAnsi="Times New Roman" w:cs="Times New Roman"/>
          <w:sz w:val="20"/>
        </w:rPr>
        <w:t>.</w:t>
      </w:r>
    </w:p>
    <w:p w:rsid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 Цели проекта: Получение стабильной прибыли за счет оказания услуг общественного питания. Удовлетворение потребительского рынка среднего звена. Реализация покупной продукции и собственного приготовления по приемлемым ценам. Создание конкурентоспособной среды в сфере ресторанного бизнеса. Развитие филиалов в нескольких районах города. </w:t>
      </w:r>
      <w:r w:rsidRPr="00E53D64">
        <w:rPr>
          <w:rFonts w:ascii="Times New Roman" w:hAnsi="Times New Roman" w:cs="Times New Roman"/>
          <w:sz w:val="20"/>
        </w:rPr>
        <w:lastRenderedPageBreak/>
        <w:t xml:space="preserve">Целевая аудитория: семейные пары с детьми – 55%, предприниматели малого и среднего бизнеса – 20%, молодые люди возрастом от 16 до 25 лет – 15%, пожилые пары – 10%. </w:t>
      </w:r>
    </w:p>
    <w:p w:rsid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Среднее число посетителей в день: 70 человек. </w:t>
      </w:r>
    </w:p>
    <w:p w:rsid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Количество посадочных мест: 80. </w:t>
      </w:r>
    </w:p>
    <w:p w:rsid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Средний чек на одного посетителя: 600 рублей. </w:t>
      </w:r>
    </w:p>
    <w:p w:rsid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Виды услуг: организация питания, проведение праздничных и деловых мероприятий, доставка продукции на дом или в офис. Меню: традиционная русская кухня.</w:t>
      </w:r>
    </w:p>
    <w:p w:rsid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 Расположение: зона </w:t>
      </w:r>
      <w:proofErr w:type="spellStart"/>
      <w:r w:rsidRPr="00E53D64">
        <w:rPr>
          <w:rFonts w:ascii="Times New Roman" w:hAnsi="Times New Roman" w:cs="Times New Roman"/>
          <w:sz w:val="20"/>
        </w:rPr>
        <w:t>фуд</w:t>
      </w:r>
      <w:proofErr w:type="spellEnd"/>
      <w:r w:rsidRPr="00E53D64">
        <w:rPr>
          <w:rFonts w:ascii="Times New Roman" w:hAnsi="Times New Roman" w:cs="Times New Roman"/>
          <w:sz w:val="20"/>
        </w:rPr>
        <w:t xml:space="preserve">-корта в крупном ТЦ </w:t>
      </w:r>
      <w:r>
        <w:rPr>
          <w:rFonts w:ascii="Times New Roman" w:hAnsi="Times New Roman" w:cs="Times New Roman"/>
          <w:sz w:val="20"/>
        </w:rPr>
        <w:t>Ростов</w:t>
      </w:r>
      <w:r w:rsidRPr="00E53D64">
        <w:rPr>
          <w:rFonts w:ascii="Times New Roman" w:hAnsi="Times New Roman" w:cs="Times New Roman"/>
          <w:sz w:val="20"/>
        </w:rPr>
        <w:t>а</w:t>
      </w:r>
      <w:r>
        <w:rPr>
          <w:rFonts w:ascii="Times New Roman" w:hAnsi="Times New Roman" w:cs="Times New Roman"/>
          <w:sz w:val="20"/>
        </w:rPr>
        <w:t>-на-Дону</w:t>
      </w:r>
      <w:r w:rsidRPr="00E53D64">
        <w:rPr>
          <w:rFonts w:ascii="Times New Roman" w:hAnsi="Times New Roman" w:cs="Times New Roman"/>
          <w:sz w:val="20"/>
        </w:rPr>
        <w:t xml:space="preserve">. </w:t>
      </w:r>
    </w:p>
    <w:p w:rsid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График работы: ежедневно, с 9.00 до 23.00. </w:t>
      </w:r>
    </w:p>
    <w:p w:rsidR="00E53D64" w:rsidRPr="00E53D64" w:rsidRDefault="00E53D64" w:rsidP="00E53D64">
      <w:pPr>
        <w:spacing w:after="0" w:line="240" w:lineRule="auto"/>
        <w:ind w:firstLine="709"/>
        <w:jc w:val="both"/>
        <w:rPr>
          <w:rFonts w:ascii="Times New Roman" w:hAnsi="Times New Roman" w:cs="Times New Roman"/>
          <w:sz w:val="20"/>
        </w:rPr>
      </w:pPr>
      <w:r w:rsidRPr="00E53D64">
        <w:rPr>
          <w:rFonts w:ascii="Times New Roman" w:hAnsi="Times New Roman" w:cs="Times New Roman"/>
          <w:sz w:val="20"/>
        </w:rPr>
        <w:t xml:space="preserve">Финансирование проекта осуществляется за счет собственных средств в размере 2163360 рублей. Полезный сервис для ИП и ООО: аутсорсинг бухгалтерии. В каждый тариф включены бухгалтер, кадровик, юрист и возможность проверки контрагентов. </w:t>
      </w:r>
    </w:p>
    <w:p w:rsidR="00E53D64" w:rsidRDefault="00E53D64" w:rsidP="00E53D64">
      <w:pPr>
        <w:spacing w:after="0" w:line="240" w:lineRule="auto"/>
        <w:ind w:firstLine="709"/>
        <w:jc w:val="both"/>
        <w:rPr>
          <w:rFonts w:ascii="Times New Roman" w:hAnsi="Times New Roman" w:cs="Times New Roman"/>
          <w:b/>
          <w:sz w:val="20"/>
        </w:rPr>
      </w:pPr>
    </w:p>
    <w:p w:rsidR="001825F9" w:rsidRDefault="001825F9" w:rsidP="00E53D64">
      <w:pPr>
        <w:spacing w:after="0" w:line="240" w:lineRule="auto"/>
        <w:ind w:firstLine="709"/>
        <w:jc w:val="both"/>
        <w:rPr>
          <w:rFonts w:ascii="Times New Roman" w:hAnsi="Times New Roman" w:cs="Times New Roman"/>
          <w:b/>
          <w:sz w:val="20"/>
        </w:rPr>
      </w:pPr>
      <w:r w:rsidRPr="007B4E74">
        <w:rPr>
          <w:rFonts w:ascii="Times New Roman" w:hAnsi="Times New Roman" w:cs="Times New Roman"/>
          <w:b/>
          <w:sz w:val="20"/>
        </w:rPr>
        <w:t>Лекция 14. Бизнес-план гостиницы и его особенности</w:t>
      </w:r>
    </w:p>
    <w:p w:rsidR="00E53D64" w:rsidRPr="00515DFE" w:rsidRDefault="00E53D64" w:rsidP="00E53D64">
      <w:pPr>
        <w:spacing w:after="0" w:line="240" w:lineRule="auto"/>
        <w:ind w:firstLine="709"/>
        <w:jc w:val="both"/>
        <w:rPr>
          <w:rFonts w:ascii="Times New Roman" w:hAnsi="Times New Roman" w:cs="Times New Roman"/>
          <w:sz w:val="20"/>
        </w:rPr>
      </w:pP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С каждым годом в нашей стране растет как внешний, так и внутренний туризм. Также расширяется география распространения малого и среднего бизнеса, что влечет за собой периодические командировки и профессиональные переподготовки, требующие передвижения по стране. Эти факторы способствуют активному росту спроса на места для проживания.</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Открытие гостиницы сегодня является очень актуальным и перспективным делом. Следует обратить внимание именно на средний класс, и быть нацеленными на предоставление качественных услуг по приемлемым ценам.</w:t>
      </w:r>
    </w:p>
    <w:p w:rsidR="00515DFE" w:rsidRPr="00515DFE" w:rsidRDefault="00515DFE" w:rsidP="00515DFE">
      <w:pPr>
        <w:spacing w:after="0" w:line="240" w:lineRule="auto"/>
        <w:ind w:firstLine="709"/>
        <w:jc w:val="both"/>
        <w:rPr>
          <w:rFonts w:ascii="Times New Roman" w:hAnsi="Times New Roman" w:cs="Times New Roman"/>
          <w:sz w:val="20"/>
        </w:rPr>
      </w:pPr>
      <w:r>
        <w:rPr>
          <w:rFonts w:ascii="Times New Roman" w:hAnsi="Times New Roman" w:cs="Times New Roman"/>
          <w:sz w:val="20"/>
        </w:rPr>
        <w:t xml:space="preserve">Небольшие гостиницы – </w:t>
      </w:r>
      <w:r w:rsidRPr="00515DFE">
        <w:rPr>
          <w:rFonts w:ascii="Times New Roman" w:hAnsi="Times New Roman" w:cs="Times New Roman"/>
          <w:sz w:val="20"/>
        </w:rPr>
        <w:t>самый динамично растущий вид размещения в России.</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В рамках данного проекта рассмотрим небольшую гостиницу с 30 номерами.</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Выделим следующие категории номеров: двухместные «люкс» – 2 (5 900руб.); одноместные «люкс» – 2 (3 900руб.); двухместные «стандарт» – 11 (4 190руб.); одноместные «стандарт» — 9 (2 790руб.); двухместные «эконом» – 3 (3 490 руб.); одноместные «эконом» – 3(1 790руб.).</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Для осуществления деятельности используем арендованное помещение площадью около 900м2. На один номер приходится порядка 20-25м2.</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 xml:space="preserve">Каждый номер включает в себя кровать, шкаф, зеркало, тумбочку, телефон, небольшой телевизор, настольную лампу, стул, кресло, мини-холодильник, сан узел с душевой кабиной. На полу — мягкий </w:t>
      </w:r>
      <w:proofErr w:type="spellStart"/>
      <w:r w:rsidRPr="00515DFE">
        <w:rPr>
          <w:rFonts w:ascii="Times New Roman" w:hAnsi="Times New Roman" w:cs="Times New Roman"/>
          <w:sz w:val="20"/>
        </w:rPr>
        <w:t>ковролин</w:t>
      </w:r>
      <w:proofErr w:type="spellEnd"/>
      <w:r w:rsidRPr="00515DFE">
        <w:rPr>
          <w:rFonts w:ascii="Times New Roman" w:hAnsi="Times New Roman" w:cs="Times New Roman"/>
          <w:sz w:val="20"/>
        </w:rPr>
        <w:t xml:space="preserve">. Дизайн </w:t>
      </w:r>
      <w:r w:rsidRPr="00515DFE">
        <w:rPr>
          <w:rFonts w:ascii="Times New Roman" w:hAnsi="Times New Roman" w:cs="Times New Roman"/>
          <w:sz w:val="20"/>
        </w:rPr>
        <w:lastRenderedPageBreak/>
        <w:t>сделан в мягких спокойных тонах. Преобладающие цвета: бежевый, молочный, коричневый с элем</w:t>
      </w:r>
      <w:r>
        <w:rPr>
          <w:rFonts w:ascii="Times New Roman" w:hAnsi="Times New Roman" w:cs="Times New Roman"/>
          <w:sz w:val="20"/>
        </w:rPr>
        <w:t>ентами зелёного цвета в декоре –</w:t>
      </w:r>
      <w:r w:rsidRPr="00515DFE">
        <w:rPr>
          <w:rFonts w:ascii="Times New Roman" w:hAnsi="Times New Roman" w:cs="Times New Roman"/>
          <w:sz w:val="20"/>
        </w:rPr>
        <w:t xml:space="preserve"> занавески и картины.</w:t>
      </w:r>
    </w:p>
    <w:p w:rsidR="00515DFE" w:rsidRPr="00515DFE" w:rsidRDefault="00515DFE" w:rsidP="00515DFE">
      <w:pPr>
        <w:spacing w:after="0" w:line="240" w:lineRule="auto"/>
        <w:ind w:firstLine="709"/>
        <w:jc w:val="both"/>
        <w:rPr>
          <w:rFonts w:ascii="Times New Roman" w:hAnsi="Times New Roman" w:cs="Times New Roman"/>
          <w:sz w:val="20"/>
        </w:rPr>
      </w:pPr>
      <w:r>
        <w:rPr>
          <w:rFonts w:ascii="Times New Roman" w:hAnsi="Times New Roman" w:cs="Times New Roman"/>
          <w:sz w:val="20"/>
        </w:rPr>
        <w:t>Месторасположение –</w:t>
      </w:r>
      <w:r w:rsidRPr="00515DFE">
        <w:rPr>
          <w:rFonts w:ascii="Times New Roman" w:hAnsi="Times New Roman" w:cs="Times New Roman"/>
          <w:sz w:val="20"/>
        </w:rPr>
        <w:t xml:space="preserve"> центр города, рядом с транспортной развязкой, кафе, ресторанами, развлекательными заведениями, банками.</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Гостиничный бизнес последние 7 лет только набирает обороты. На графике мы видим положительную динамику уже с 2011 года, особенно большой скачок мы наблюдаем в 2018 г. Что говорит о благоприятных прогнозах для этой сферы в будущем.</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Целевая аудитория имеет очень широкий диапазон. В основном это молодые и среднего возраста люди, имеющие активную жизненную позицию, со средним уровнем достатка. На диаграмме мы видим распределение целевой аудитории по группам. Отсюда следует, что основное внимание нужно уделить именно аудитории, основной целью которой является туризм, а также образование и профессиональная подготовка. Их суммарная доля составляет 80,5%.</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Важную роль в развитии бизнеса играет именно маркетинговая политика. Следует уделить особое внимание этому направлению, чтобы обеспечить постоянно растущий спрос.</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Для начала нужно создать оригинальный узнаваемый бренд и сайт компании, зарегистрироваться в социальных сетях.</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Сейчас гла</w:t>
      </w:r>
      <w:r>
        <w:rPr>
          <w:rFonts w:ascii="Times New Roman" w:hAnsi="Times New Roman" w:cs="Times New Roman"/>
          <w:sz w:val="20"/>
        </w:rPr>
        <w:t xml:space="preserve">вный источник рекламы – </w:t>
      </w:r>
      <w:r w:rsidRPr="00515DFE">
        <w:rPr>
          <w:rFonts w:ascii="Times New Roman" w:hAnsi="Times New Roman" w:cs="Times New Roman"/>
          <w:sz w:val="20"/>
        </w:rPr>
        <w:t>Интернет. Используйте основные каналы продвижения:</w:t>
      </w:r>
    </w:p>
    <w:p w:rsidR="00515DFE" w:rsidRPr="00515DFE" w:rsidRDefault="00515DFE" w:rsidP="00515DFE">
      <w:pPr>
        <w:spacing w:after="0" w:line="240" w:lineRule="auto"/>
        <w:ind w:left="720"/>
        <w:jc w:val="both"/>
        <w:rPr>
          <w:rFonts w:ascii="Times New Roman" w:hAnsi="Times New Roman" w:cs="Times New Roman"/>
          <w:sz w:val="20"/>
        </w:rPr>
      </w:pPr>
      <w:proofErr w:type="gramStart"/>
      <w:r w:rsidRPr="00515DFE">
        <w:rPr>
          <w:rFonts w:ascii="Times New Roman" w:hAnsi="Times New Roman" w:cs="Times New Roman"/>
          <w:sz w:val="20"/>
        </w:rPr>
        <w:t>реклама</w:t>
      </w:r>
      <w:proofErr w:type="gramEnd"/>
      <w:r w:rsidRPr="00515DFE">
        <w:rPr>
          <w:rFonts w:ascii="Times New Roman" w:hAnsi="Times New Roman" w:cs="Times New Roman"/>
          <w:sz w:val="20"/>
        </w:rPr>
        <w:t xml:space="preserve"> в </w:t>
      </w:r>
      <w:proofErr w:type="spellStart"/>
      <w:r w:rsidRPr="00515DFE">
        <w:rPr>
          <w:rFonts w:ascii="Times New Roman" w:hAnsi="Times New Roman" w:cs="Times New Roman"/>
          <w:sz w:val="20"/>
        </w:rPr>
        <w:t>Яндекс.директ</w:t>
      </w:r>
      <w:proofErr w:type="spellEnd"/>
      <w:r w:rsidRPr="00515DFE">
        <w:rPr>
          <w:rFonts w:ascii="Times New Roman" w:hAnsi="Times New Roman" w:cs="Times New Roman"/>
          <w:sz w:val="20"/>
        </w:rPr>
        <w:t>;</w:t>
      </w:r>
    </w:p>
    <w:p w:rsidR="00515DFE" w:rsidRPr="00515DFE" w:rsidRDefault="00515DFE" w:rsidP="00515DFE">
      <w:pPr>
        <w:spacing w:after="0" w:line="240" w:lineRule="auto"/>
        <w:ind w:left="720"/>
        <w:jc w:val="both"/>
        <w:rPr>
          <w:rFonts w:ascii="Times New Roman" w:hAnsi="Times New Roman" w:cs="Times New Roman"/>
          <w:sz w:val="20"/>
        </w:rPr>
      </w:pPr>
      <w:proofErr w:type="gramStart"/>
      <w:r w:rsidRPr="00515DFE">
        <w:rPr>
          <w:rFonts w:ascii="Times New Roman" w:hAnsi="Times New Roman" w:cs="Times New Roman"/>
          <w:sz w:val="20"/>
        </w:rPr>
        <w:t>реклама</w:t>
      </w:r>
      <w:proofErr w:type="gramEnd"/>
      <w:r w:rsidRPr="00515DFE">
        <w:rPr>
          <w:rFonts w:ascii="Times New Roman" w:hAnsi="Times New Roman" w:cs="Times New Roman"/>
          <w:sz w:val="20"/>
        </w:rPr>
        <w:t xml:space="preserve"> в социальных сетях;</w:t>
      </w:r>
    </w:p>
    <w:p w:rsidR="00515DFE" w:rsidRPr="00515DFE" w:rsidRDefault="00515DFE" w:rsidP="00515DFE">
      <w:pPr>
        <w:spacing w:after="0" w:line="240" w:lineRule="auto"/>
        <w:ind w:left="720"/>
        <w:jc w:val="both"/>
        <w:rPr>
          <w:rFonts w:ascii="Times New Roman" w:hAnsi="Times New Roman" w:cs="Times New Roman"/>
          <w:sz w:val="20"/>
        </w:rPr>
      </w:pPr>
      <w:proofErr w:type="gramStart"/>
      <w:r w:rsidRPr="00515DFE">
        <w:rPr>
          <w:rFonts w:ascii="Times New Roman" w:hAnsi="Times New Roman" w:cs="Times New Roman"/>
          <w:sz w:val="20"/>
        </w:rPr>
        <w:t>регистрация</w:t>
      </w:r>
      <w:proofErr w:type="gramEnd"/>
      <w:r w:rsidRPr="00515DFE">
        <w:rPr>
          <w:rFonts w:ascii="Times New Roman" w:hAnsi="Times New Roman" w:cs="Times New Roman"/>
          <w:sz w:val="20"/>
        </w:rPr>
        <w:t xml:space="preserve"> в онлайн-каталогах, таких как trivago.ru, travelline.ru.</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 xml:space="preserve">Следует обратить внимание и на офлайн размещение. Одним </w:t>
      </w:r>
      <w:proofErr w:type="gramStart"/>
      <w:r w:rsidRPr="00515DFE">
        <w:rPr>
          <w:rFonts w:ascii="Times New Roman" w:hAnsi="Times New Roman" w:cs="Times New Roman"/>
          <w:sz w:val="20"/>
        </w:rPr>
        <w:t>из</w:t>
      </w:r>
      <w:proofErr w:type="gramEnd"/>
      <w:r w:rsidRPr="00515DFE">
        <w:rPr>
          <w:rFonts w:ascii="Times New Roman" w:hAnsi="Times New Roman" w:cs="Times New Roman"/>
          <w:sz w:val="20"/>
        </w:rPr>
        <w:t> эффективных методов является реклама на вокзалах и в аэропортах. Выгодным также будет сотрудничество с туристическими фирмами, бизнес-центрами и службами такси.</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Одним из самых результативных и проверенных способов развития является сарафанное радио. Ваше внимание всегда должно быть направлено на сервис, на улучшение качества оказываемых услуг. Рынок сейчас динамично развивается и нужно постоянно находиться в курсе всех изменений, чтобы всегда иметь конкурентное преимущество. Довольный клиент – это гарант вашего постоянного развития и масштабирования. Плюсом станет, если ваши посетители будут оставлять отзывы с фотографиями и видео в интернете и социальных сетях.</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В ваших силах сделать так, чтобы, побывав у вас однажды, гость захотел возвращаться к вам снова и снова.</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lastRenderedPageBreak/>
        <w:t>А для постоянных клиентов создайте систему лояльности. Чтобы уже на второй приезд человек выбрал именно вашу гостиницу, ведь там у него есть скидка и специальный подарок.</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Ключевая цель — открытие гостиницы и максимизация прибыли.</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bCs/>
          <w:sz w:val="20"/>
        </w:rPr>
        <w:t>Календарный план открытия</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Прежде чем приступать к открытию рекомендуем внимательно ознакомиться со следующими документами, чтобы чётко понимать все особенности и нюансы данного вида бизнеса:</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1. ГОСТ Р 50645-94 «Туристско-экскурсионное обслуживание. Классификация гостиниц» (01/07/1994);</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2. ГОСТ Р 51185-98 «Туристские услуги. Средства размещения. Общие требования» (01/01/1999);</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3. «Правила предоставления гостиничных услуг в РФ»</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sz w:val="20"/>
        </w:rPr>
        <w:t>4. Закон РФ «Об основах туристической деятельности в РФ» (24/11/1996) № 132-ФЗ.</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bCs/>
          <w:sz w:val="20"/>
        </w:rPr>
        <w:t>Обзор рынка недвижимости для подбора оптимального помещения.</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iCs/>
          <w:sz w:val="20"/>
        </w:rPr>
        <w:t>Основные параметры выбора местоположения гостиницы</w:t>
      </w:r>
      <w:r w:rsidRPr="00515DFE">
        <w:rPr>
          <w:rFonts w:ascii="Times New Roman" w:hAnsi="Times New Roman" w:cs="Times New Roman"/>
          <w:i/>
          <w:iCs/>
          <w:sz w:val="20"/>
        </w:rPr>
        <w:t>:</w:t>
      </w:r>
    </w:p>
    <w:p w:rsidR="00515DFE" w:rsidRDefault="00515DFE" w:rsidP="00515DFE">
      <w:pPr>
        <w:spacing w:after="0" w:line="240" w:lineRule="auto"/>
        <w:ind w:left="720"/>
        <w:jc w:val="both"/>
        <w:rPr>
          <w:rFonts w:ascii="Times New Roman" w:hAnsi="Times New Roman" w:cs="Times New Roman"/>
          <w:sz w:val="20"/>
        </w:rPr>
      </w:pPr>
      <w:proofErr w:type="gramStart"/>
      <w:r w:rsidRPr="00515DFE">
        <w:rPr>
          <w:rFonts w:ascii="Times New Roman" w:hAnsi="Times New Roman" w:cs="Times New Roman"/>
          <w:sz w:val="20"/>
        </w:rPr>
        <w:t>центр</w:t>
      </w:r>
      <w:proofErr w:type="gramEnd"/>
      <w:r w:rsidRPr="00515DFE">
        <w:rPr>
          <w:rFonts w:ascii="Times New Roman" w:hAnsi="Times New Roman" w:cs="Times New Roman"/>
          <w:sz w:val="20"/>
        </w:rPr>
        <w:t xml:space="preserve"> города/близлежащие районы;</w:t>
      </w:r>
      <w:r>
        <w:rPr>
          <w:rFonts w:ascii="Times New Roman" w:hAnsi="Times New Roman" w:cs="Times New Roman"/>
          <w:sz w:val="20"/>
        </w:rPr>
        <w:t xml:space="preserve"> </w:t>
      </w:r>
      <w:r w:rsidRPr="00515DFE">
        <w:rPr>
          <w:rFonts w:ascii="Times New Roman" w:hAnsi="Times New Roman" w:cs="Times New Roman"/>
          <w:sz w:val="20"/>
        </w:rPr>
        <w:t>транспортная развязка;</w:t>
      </w:r>
      <w:r>
        <w:rPr>
          <w:rFonts w:ascii="Times New Roman" w:hAnsi="Times New Roman" w:cs="Times New Roman"/>
          <w:sz w:val="20"/>
        </w:rPr>
        <w:t xml:space="preserve"> наличие </w:t>
      </w:r>
    </w:p>
    <w:p w:rsidR="00515DFE" w:rsidRPr="00515DFE" w:rsidRDefault="00515DFE" w:rsidP="00515DFE">
      <w:pPr>
        <w:spacing w:after="0" w:line="240" w:lineRule="auto"/>
        <w:jc w:val="both"/>
        <w:rPr>
          <w:rFonts w:ascii="Times New Roman" w:hAnsi="Times New Roman" w:cs="Times New Roman"/>
          <w:sz w:val="20"/>
        </w:rPr>
      </w:pPr>
      <w:proofErr w:type="gramStart"/>
      <w:r w:rsidRPr="00515DFE">
        <w:rPr>
          <w:rFonts w:ascii="Times New Roman" w:hAnsi="Times New Roman" w:cs="Times New Roman"/>
          <w:sz w:val="20"/>
        </w:rPr>
        <w:t>в</w:t>
      </w:r>
      <w:proofErr w:type="gramEnd"/>
      <w:r w:rsidRPr="00515DFE">
        <w:rPr>
          <w:rFonts w:ascii="Times New Roman" w:hAnsi="Times New Roman" w:cs="Times New Roman"/>
          <w:sz w:val="20"/>
        </w:rPr>
        <w:t> шаговой доступности кафе, ресторанов, развлекательных заведений, магазинов, банков;</w:t>
      </w:r>
      <w:r>
        <w:rPr>
          <w:rFonts w:ascii="Times New Roman" w:hAnsi="Times New Roman" w:cs="Times New Roman"/>
          <w:sz w:val="20"/>
        </w:rPr>
        <w:t xml:space="preserve"> линия домов: первая или вторая.</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iCs/>
          <w:sz w:val="20"/>
        </w:rPr>
        <w:t>Характеристика помещения:</w:t>
      </w:r>
    </w:p>
    <w:p w:rsidR="00515DFE" w:rsidRPr="00515DFE" w:rsidRDefault="00515DFE" w:rsidP="00515DFE">
      <w:pPr>
        <w:spacing w:after="0" w:line="240" w:lineRule="auto"/>
        <w:ind w:left="720"/>
        <w:jc w:val="both"/>
        <w:rPr>
          <w:rFonts w:ascii="Times New Roman" w:hAnsi="Times New Roman" w:cs="Times New Roman"/>
          <w:sz w:val="20"/>
        </w:rPr>
      </w:pPr>
      <w:proofErr w:type="gramStart"/>
      <w:r w:rsidRPr="00515DFE">
        <w:rPr>
          <w:rFonts w:ascii="Times New Roman" w:hAnsi="Times New Roman" w:cs="Times New Roman"/>
          <w:sz w:val="20"/>
        </w:rPr>
        <w:t>площадь</w:t>
      </w:r>
      <w:proofErr w:type="gramEnd"/>
      <w:r w:rsidRPr="00515DFE">
        <w:rPr>
          <w:rFonts w:ascii="Times New Roman" w:hAnsi="Times New Roman" w:cs="Times New Roman"/>
          <w:sz w:val="20"/>
        </w:rPr>
        <w:t xml:space="preserve"> помещения 900 м2;</w:t>
      </w:r>
      <w:r>
        <w:rPr>
          <w:rFonts w:ascii="Times New Roman" w:hAnsi="Times New Roman" w:cs="Times New Roman"/>
          <w:sz w:val="20"/>
        </w:rPr>
        <w:t xml:space="preserve"> </w:t>
      </w:r>
      <w:r w:rsidRPr="00515DFE">
        <w:rPr>
          <w:rFonts w:ascii="Times New Roman" w:hAnsi="Times New Roman" w:cs="Times New Roman"/>
          <w:sz w:val="20"/>
        </w:rPr>
        <w:t>отдельный вход с улицы или с торца;</w:t>
      </w:r>
    </w:p>
    <w:p w:rsidR="00515DFE" w:rsidRPr="00515DFE" w:rsidRDefault="00515DFE" w:rsidP="00515DFE">
      <w:pPr>
        <w:spacing w:after="0" w:line="240" w:lineRule="auto"/>
        <w:jc w:val="both"/>
        <w:rPr>
          <w:rFonts w:ascii="Times New Roman" w:hAnsi="Times New Roman" w:cs="Times New Roman"/>
          <w:sz w:val="20"/>
        </w:rPr>
      </w:pPr>
      <w:proofErr w:type="gramStart"/>
      <w:r w:rsidRPr="00515DFE">
        <w:rPr>
          <w:rFonts w:ascii="Times New Roman" w:hAnsi="Times New Roman" w:cs="Times New Roman"/>
          <w:sz w:val="20"/>
        </w:rPr>
        <w:t>наличие</w:t>
      </w:r>
      <w:proofErr w:type="gramEnd"/>
      <w:r w:rsidRPr="00515DFE">
        <w:rPr>
          <w:rFonts w:ascii="Times New Roman" w:hAnsi="Times New Roman" w:cs="Times New Roman"/>
          <w:sz w:val="20"/>
        </w:rPr>
        <w:t xml:space="preserve"> парковки;</w:t>
      </w:r>
      <w:r>
        <w:rPr>
          <w:rFonts w:ascii="Times New Roman" w:hAnsi="Times New Roman" w:cs="Times New Roman"/>
          <w:sz w:val="20"/>
        </w:rPr>
        <w:t xml:space="preserve"> </w:t>
      </w:r>
      <w:r w:rsidRPr="00515DFE">
        <w:rPr>
          <w:rFonts w:ascii="Times New Roman" w:hAnsi="Times New Roman" w:cs="Times New Roman"/>
          <w:sz w:val="20"/>
        </w:rPr>
        <w:t>наличие всех необходимых коммуникаций: горячее и холодное водоснабжение, электроэнергия, вентиляция, канализация.</w:t>
      </w:r>
    </w:p>
    <w:p w:rsidR="00515DFE" w:rsidRPr="00515DFE" w:rsidRDefault="00515DFE" w:rsidP="00515DFE">
      <w:pPr>
        <w:spacing w:after="0" w:line="240" w:lineRule="auto"/>
        <w:ind w:firstLine="709"/>
        <w:jc w:val="both"/>
        <w:rPr>
          <w:rFonts w:ascii="Times New Roman" w:hAnsi="Times New Roman" w:cs="Times New Roman"/>
          <w:sz w:val="20"/>
        </w:rPr>
      </w:pPr>
      <w:r w:rsidRPr="00515DFE">
        <w:rPr>
          <w:rFonts w:ascii="Times New Roman" w:hAnsi="Times New Roman" w:cs="Times New Roman"/>
          <w:bCs/>
          <w:sz w:val="20"/>
        </w:rPr>
        <w:t>Оформление документов.</w:t>
      </w:r>
    </w:p>
    <w:p w:rsidR="00515DFE" w:rsidRPr="00515DFE" w:rsidRDefault="00515DFE" w:rsidP="00515DFE">
      <w:pPr>
        <w:spacing w:after="0" w:line="240" w:lineRule="auto"/>
        <w:ind w:left="720"/>
        <w:jc w:val="both"/>
        <w:rPr>
          <w:rFonts w:ascii="Times New Roman" w:hAnsi="Times New Roman" w:cs="Times New Roman"/>
          <w:sz w:val="20"/>
        </w:rPr>
      </w:pPr>
      <w:r w:rsidRPr="00515DFE">
        <w:rPr>
          <w:rFonts w:ascii="Times New Roman" w:hAnsi="Times New Roman" w:cs="Times New Roman"/>
          <w:sz w:val="20"/>
        </w:rPr>
        <w:t>Оформление юридического лица. (ИП, ООО)</w:t>
      </w:r>
    </w:p>
    <w:p w:rsidR="00515DFE" w:rsidRDefault="00515DFE" w:rsidP="00515DFE">
      <w:pPr>
        <w:spacing w:after="0" w:line="240" w:lineRule="auto"/>
        <w:ind w:left="720"/>
        <w:jc w:val="both"/>
        <w:rPr>
          <w:rFonts w:ascii="Times New Roman" w:hAnsi="Times New Roman" w:cs="Times New Roman"/>
          <w:sz w:val="20"/>
        </w:rPr>
      </w:pPr>
      <w:r w:rsidRPr="00515DFE">
        <w:rPr>
          <w:rFonts w:ascii="Times New Roman" w:hAnsi="Times New Roman" w:cs="Times New Roman"/>
          <w:sz w:val="20"/>
        </w:rPr>
        <w:t>Регистрация в налоговых органа</w:t>
      </w:r>
      <w:r>
        <w:rPr>
          <w:rFonts w:ascii="Times New Roman" w:hAnsi="Times New Roman" w:cs="Times New Roman"/>
          <w:sz w:val="20"/>
        </w:rPr>
        <w:t xml:space="preserve">х. (ОКВЭД: 55.12 — деятельность </w:t>
      </w:r>
    </w:p>
    <w:p w:rsidR="00515DFE" w:rsidRPr="00515DFE" w:rsidRDefault="00515DFE" w:rsidP="00515DFE">
      <w:pPr>
        <w:spacing w:after="0" w:line="240" w:lineRule="auto"/>
        <w:jc w:val="both"/>
        <w:rPr>
          <w:rFonts w:ascii="Times New Roman" w:hAnsi="Times New Roman" w:cs="Times New Roman"/>
          <w:sz w:val="20"/>
        </w:rPr>
      </w:pPr>
      <w:proofErr w:type="gramStart"/>
      <w:r w:rsidRPr="00515DFE">
        <w:rPr>
          <w:rFonts w:ascii="Times New Roman" w:hAnsi="Times New Roman" w:cs="Times New Roman"/>
          <w:sz w:val="20"/>
        </w:rPr>
        <w:t>гостиниц</w:t>
      </w:r>
      <w:proofErr w:type="gramEnd"/>
      <w:r w:rsidRPr="00515DFE">
        <w:rPr>
          <w:rFonts w:ascii="Times New Roman" w:hAnsi="Times New Roman" w:cs="Times New Roman"/>
          <w:sz w:val="20"/>
        </w:rPr>
        <w:t xml:space="preserve"> без ресторанов)</w:t>
      </w:r>
      <w:r>
        <w:rPr>
          <w:rFonts w:ascii="Times New Roman" w:hAnsi="Times New Roman" w:cs="Times New Roman"/>
          <w:sz w:val="20"/>
        </w:rPr>
        <w:t xml:space="preserve">. </w:t>
      </w:r>
      <w:r w:rsidRPr="00515DFE">
        <w:rPr>
          <w:rFonts w:ascii="Times New Roman" w:hAnsi="Times New Roman" w:cs="Times New Roman"/>
          <w:sz w:val="20"/>
        </w:rPr>
        <w:t>Выбор системы налогообложения. (УСН, доходы — 6%)</w:t>
      </w:r>
      <w:r>
        <w:rPr>
          <w:rFonts w:ascii="Times New Roman" w:hAnsi="Times New Roman" w:cs="Times New Roman"/>
          <w:sz w:val="20"/>
        </w:rPr>
        <w:t xml:space="preserve">. </w:t>
      </w:r>
      <w:r w:rsidRPr="00515DFE">
        <w:rPr>
          <w:rFonts w:ascii="Times New Roman" w:hAnsi="Times New Roman" w:cs="Times New Roman"/>
          <w:sz w:val="20"/>
        </w:rPr>
        <w:t>Документы о регистрации кассового аппарата в налоговой инспекции.</w:t>
      </w:r>
    </w:p>
    <w:p w:rsidR="00515DFE" w:rsidRPr="00515DFE" w:rsidRDefault="00515DFE" w:rsidP="00515DFE">
      <w:pPr>
        <w:spacing w:after="0" w:line="240" w:lineRule="auto"/>
        <w:jc w:val="both"/>
        <w:rPr>
          <w:rFonts w:ascii="Times New Roman" w:hAnsi="Times New Roman" w:cs="Times New Roman"/>
          <w:sz w:val="20"/>
        </w:rPr>
      </w:pPr>
      <w:r w:rsidRPr="00515DFE">
        <w:rPr>
          <w:rFonts w:ascii="Times New Roman" w:hAnsi="Times New Roman" w:cs="Times New Roman"/>
          <w:sz w:val="20"/>
        </w:rPr>
        <w:t>Заключение договора аренды</w:t>
      </w:r>
      <w:r>
        <w:rPr>
          <w:rFonts w:ascii="Times New Roman" w:hAnsi="Times New Roman" w:cs="Times New Roman"/>
          <w:sz w:val="20"/>
        </w:rPr>
        <w:t xml:space="preserve">. (Договор составляется опытным </w:t>
      </w:r>
      <w:r w:rsidRPr="00515DFE">
        <w:rPr>
          <w:rFonts w:ascii="Times New Roman" w:hAnsi="Times New Roman" w:cs="Times New Roman"/>
          <w:sz w:val="20"/>
        </w:rPr>
        <w:t>юристом)</w:t>
      </w:r>
      <w:r>
        <w:rPr>
          <w:rFonts w:ascii="Times New Roman" w:hAnsi="Times New Roman" w:cs="Times New Roman"/>
          <w:sz w:val="20"/>
        </w:rPr>
        <w:t xml:space="preserve">. </w:t>
      </w:r>
      <w:r w:rsidRPr="00515DFE">
        <w:rPr>
          <w:rFonts w:ascii="Times New Roman" w:hAnsi="Times New Roman" w:cs="Times New Roman"/>
          <w:sz w:val="20"/>
        </w:rPr>
        <w:t>Получение разрешения на перепланировку в БТИ.</w:t>
      </w:r>
      <w:r>
        <w:rPr>
          <w:rFonts w:ascii="Times New Roman" w:hAnsi="Times New Roman" w:cs="Times New Roman"/>
          <w:sz w:val="20"/>
        </w:rPr>
        <w:t xml:space="preserve"> </w:t>
      </w:r>
      <w:r w:rsidRPr="00515DFE">
        <w:rPr>
          <w:rFonts w:ascii="Times New Roman" w:hAnsi="Times New Roman" w:cs="Times New Roman"/>
          <w:sz w:val="20"/>
        </w:rPr>
        <w:t>Документы, подтверждающие соответствие требованиям санитарной, технической, пожарной, экологической безопасности.</w:t>
      </w:r>
      <w:r>
        <w:rPr>
          <w:rFonts w:ascii="Times New Roman" w:hAnsi="Times New Roman" w:cs="Times New Roman"/>
          <w:sz w:val="20"/>
        </w:rPr>
        <w:t xml:space="preserve"> </w:t>
      </w:r>
      <w:r w:rsidRPr="00515DFE">
        <w:rPr>
          <w:rFonts w:ascii="Times New Roman" w:hAnsi="Times New Roman" w:cs="Times New Roman"/>
          <w:sz w:val="20"/>
        </w:rPr>
        <w:t>Регистрация вывески в органах местного самоуправления.</w:t>
      </w:r>
      <w:r>
        <w:rPr>
          <w:rFonts w:ascii="Times New Roman" w:hAnsi="Times New Roman" w:cs="Times New Roman"/>
          <w:sz w:val="20"/>
        </w:rPr>
        <w:t xml:space="preserve"> </w:t>
      </w:r>
      <w:r w:rsidRPr="00515DFE">
        <w:rPr>
          <w:rFonts w:ascii="Times New Roman" w:hAnsi="Times New Roman" w:cs="Times New Roman"/>
          <w:sz w:val="20"/>
        </w:rPr>
        <w:t xml:space="preserve">Договоры на оказание услуг сторонними организациями. Сюда входят коммунальные услуги, охрана помещения, инкассация, техническое </w:t>
      </w:r>
      <w:proofErr w:type="spellStart"/>
      <w:r w:rsidRPr="00515DFE">
        <w:rPr>
          <w:rFonts w:ascii="Times New Roman" w:hAnsi="Times New Roman" w:cs="Times New Roman"/>
          <w:sz w:val="20"/>
        </w:rPr>
        <w:t>обслуживание.</w:t>
      </w:r>
      <w:r w:rsidRPr="00515DFE">
        <w:rPr>
          <w:rFonts w:ascii="Times New Roman" w:hAnsi="Times New Roman" w:cs="Times New Roman"/>
          <w:bCs/>
          <w:sz w:val="20"/>
        </w:rPr>
        <w:t>Проведение</w:t>
      </w:r>
      <w:proofErr w:type="spellEnd"/>
      <w:r w:rsidRPr="00515DFE">
        <w:rPr>
          <w:rFonts w:ascii="Times New Roman" w:hAnsi="Times New Roman" w:cs="Times New Roman"/>
          <w:bCs/>
          <w:sz w:val="20"/>
        </w:rPr>
        <w:t xml:space="preserve"> ремонтных работ, установка мебели и оборудования.</w:t>
      </w:r>
    </w:p>
    <w:bookmarkEnd w:id="0"/>
    <w:p w:rsidR="00E53D64" w:rsidRPr="007B4E74" w:rsidRDefault="00E53D64" w:rsidP="00E53D64">
      <w:pPr>
        <w:spacing w:after="0" w:line="240" w:lineRule="auto"/>
        <w:ind w:firstLine="709"/>
        <w:jc w:val="both"/>
        <w:rPr>
          <w:rFonts w:ascii="Times New Roman" w:hAnsi="Times New Roman" w:cs="Times New Roman"/>
          <w:b/>
          <w:sz w:val="20"/>
        </w:rPr>
      </w:pPr>
    </w:p>
    <w:sectPr w:rsidR="00E53D64" w:rsidRPr="007B4E74" w:rsidSect="009A2B56">
      <w:footerReference w:type="default" r:id="rId13"/>
      <w:pgSz w:w="16839" w:h="11907" w:orient="landscape" w:code="9"/>
      <w:pgMar w:top="1134" w:right="850" w:bottom="1134" w:left="1701"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9DA" w:rsidRDefault="007659DA" w:rsidP="00515DFE">
      <w:pPr>
        <w:spacing w:after="0" w:line="240" w:lineRule="auto"/>
      </w:pPr>
      <w:r>
        <w:separator/>
      </w:r>
    </w:p>
  </w:endnote>
  <w:endnote w:type="continuationSeparator" w:id="0">
    <w:p w:rsidR="007659DA" w:rsidRDefault="007659DA" w:rsidP="00515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837411"/>
      <w:docPartObj>
        <w:docPartGallery w:val="Page Numbers (Bottom of Page)"/>
        <w:docPartUnique/>
      </w:docPartObj>
    </w:sdtPr>
    <w:sdtContent>
      <w:p w:rsidR="00515DFE" w:rsidRDefault="00515DFE">
        <w:pPr>
          <w:pStyle w:val="a7"/>
          <w:jc w:val="right"/>
        </w:pPr>
        <w:r>
          <w:fldChar w:fldCharType="begin"/>
        </w:r>
        <w:r>
          <w:instrText>PAGE   \* MERGEFORMAT</w:instrText>
        </w:r>
        <w:r>
          <w:fldChar w:fldCharType="separate"/>
        </w:r>
        <w:r>
          <w:rPr>
            <w:noProof/>
          </w:rPr>
          <w:t>16</w:t>
        </w:r>
        <w:r>
          <w:fldChar w:fldCharType="end"/>
        </w:r>
      </w:p>
    </w:sdtContent>
  </w:sdt>
  <w:p w:rsidR="00515DFE" w:rsidRDefault="00515DF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9DA" w:rsidRDefault="007659DA" w:rsidP="00515DFE">
      <w:pPr>
        <w:spacing w:after="0" w:line="240" w:lineRule="auto"/>
      </w:pPr>
      <w:r>
        <w:separator/>
      </w:r>
    </w:p>
  </w:footnote>
  <w:footnote w:type="continuationSeparator" w:id="0">
    <w:p w:rsidR="007659DA" w:rsidRDefault="007659DA" w:rsidP="00515D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F67E4"/>
    <w:multiLevelType w:val="multilevel"/>
    <w:tmpl w:val="D2826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410DE4"/>
    <w:multiLevelType w:val="hybridMultilevel"/>
    <w:tmpl w:val="38E898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A0027B"/>
    <w:multiLevelType w:val="hybridMultilevel"/>
    <w:tmpl w:val="ADE6F07A"/>
    <w:lvl w:ilvl="0" w:tplc="D33E75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5682E8C"/>
    <w:multiLevelType w:val="multilevel"/>
    <w:tmpl w:val="FF16B3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E55312"/>
    <w:multiLevelType w:val="multilevel"/>
    <w:tmpl w:val="39AABA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820135"/>
    <w:multiLevelType w:val="multilevel"/>
    <w:tmpl w:val="1D7EE2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0721E4"/>
    <w:multiLevelType w:val="multilevel"/>
    <w:tmpl w:val="DE6C6B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120DE3"/>
    <w:multiLevelType w:val="multilevel"/>
    <w:tmpl w:val="DB8AD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F60B3A"/>
    <w:multiLevelType w:val="multilevel"/>
    <w:tmpl w:val="D248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B42415"/>
    <w:multiLevelType w:val="multilevel"/>
    <w:tmpl w:val="E8140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A707356"/>
    <w:multiLevelType w:val="multilevel"/>
    <w:tmpl w:val="02F849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675A78"/>
    <w:multiLevelType w:val="hybridMultilevel"/>
    <w:tmpl w:val="8DA09B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F41669"/>
    <w:multiLevelType w:val="multilevel"/>
    <w:tmpl w:val="C200F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010E4E"/>
    <w:multiLevelType w:val="hybridMultilevel"/>
    <w:tmpl w:val="07F45EF4"/>
    <w:lvl w:ilvl="0" w:tplc="D33E75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62A3783"/>
    <w:multiLevelType w:val="multilevel"/>
    <w:tmpl w:val="AB3A6A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6D14F7"/>
    <w:multiLevelType w:val="multilevel"/>
    <w:tmpl w:val="490E3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C20071"/>
    <w:multiLevelType w:val="multilevel"/>
    <w:tmpl w:val="2D9C36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162A6B"/>
    <w:multiLevelType w:val="hybridMultilevel"/>
    <w:tmpl w:val="2D568CA2"/>
    <w:lvl w:ilvl="0" w:tplc="D33E753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EEF790E"/>
    <w:multiLevelType w:val="hybridMultilevel"/>
    <w:tmpl w:val="AA7AAD20"/>
    <w:lvl w:ilvl="0" w:tplc="D19E5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9"/>
  </w:num>
  <w:num w:numId="4">
    <w:abstractNumId w:val="8"/>
  </w:num>
  <w:num w:numId="5">
    <w:abstractNumId w:val="12"/>
  </w:num>
  <w:num w:numId="6">
    <w:abstractNumId w:val="11"/>
  </w:num>
  <w:num w:numId="7">
    <w:abstractNumId w:val="1"/>
  </w:num>
  <w:num w:numId="8">
    <w:abstractNumId w:val="15"/>
  </w:num>
  <w:num w:numId="9">
    <w:abstractNumId w:val="18"/>
  </w:num>
  <w:num w:numId="10">
    <w:abstractNumId w:val="6"/>
  </w:num>
  <w:num w:numId="11">
    <w:abstractNumId w:val="13"/>
  </w:num>
  <w:num w:numId="12">
    <w:abstractNumId w:val="17"/>
  </w:num>
  <w:num w:numId="13">
    <w:abstractNumId w:val="2"/>
  </w:num>
  <w:num w:numId="14">
    <w:abstractNumId w:val="10"/>
  </w:num>
  <w:num w:numId="15">
    <w:abstractNumId w:val="14"/>
  </w:num>
  <w:num w:numId="16">
    <w:abstractNumId w:val="5"/>
  </w:num>
  <w:num w:numId="17">
    <w:abstractNumId w:val="4"/>
  </w:num>
  <w:num w:numId="18">
    <w:abstractNumId w:val="1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B56"/>
    <w:rsid w:val="001825F9"/>
    <w:rsid w:val="00515DFE"/>
    <w:rsid w:val="005D732D"/>
    <w:rsid w:val="007659DA"/>
    <w:rsid w:val="007B4E74"/>
    <w:rsid w:val="00935721"/>
    <w:rsid w:val="009A2B56"/>
    <w:rsid w:val="00C53269"/>
    <w:rsid w:val="00C948DB"/>
    <w:rsid w:val="00D84CE1"/>
    <w:rsid w:val="00E53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C4DC4A-6BC5-4C5D-B1FC-2604285FD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35721"/>
    <w:rPr>
      <w:rFonts w:ascii="Times New Roman" w:hAnsi="Times New Roman" w:cs="Times New Roman"/>
      <w:sz w:val="24"/>
      <w:szCs w:val="24"/>
    </w:rPr>
  </w:style>
  <w:style w:type="character" w:styleId="a4">
    <w:name w:val="Hyperlink"/>
    <w:basedOn w:val="a0"/>
    <w:uiPriority w:val="99"/>
    <w:unhideWhenUsed/>
    <w:rsid w:val="00C948DB"/>
    <w:rPr>
      <w:color w:val="0563C1" w:themeColor="hyperlink"/>
      <w:u w:val="single"/>
    </w:rPr>
  </w:style>
  <w:style w:type="paragraph" w:styleId="a5">
    <w:name w:val="header"/>
    <w:basedOn w:val="a"/>
    <w:link w:val="a6"/>
    <w:uiPriority w:val="99"/>
    <w:unhideWhenUsed/>
    <w:rsid w:val="00515DF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15DFE"/>
  </w:style>
  <w:style w:type="paragraph" w:styleId="a7">
    <w:name w:val="footer"/>
    <w:basedOn w:val="a"/>
    <w:link w:val="a8"/>
    <w:uiPriority w:val="99"/>
    <w:unhideWhenUsed/>
    <w:rsid w:val="00515DF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15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4110">
      <w:bodyDiv w:val="1"/>
      <w:marLeft w:val="0"/>
      <w:marRight w:val="0"/>
      <w:marTop w:val="0"/>
      <w:marBottom w:val="0"/>
      <w:divBdr>
        <w:top w:val="none" w:sz="0" w:space="0" w:color="auto"/>
        <w:left w:val="none" w:sz="0" w:space="0" w:color="auto"/>
        <w:bottom w:val="none" w:sz="0" w:space="0" w:color="auto"/>
        <w:right w:val="none" w:sz="0" w:space="0" w:color="auto"/>
      </w:divBdr>
      <w:divsChild>
        <w:div w:id="1106997327">
          <w:marLeft w:val="0"/>
          <w:marRight w:val="0"/>
          <w:marTop w:val="0"/>
          <w:marBottom w:val="0"/>
          <w:divBdr>
            <w:top w:val="none" w:sz="0" w:space="0" w:color="auto"/>
            <w:left w:val="none" w:sz="0" w:space="0" w:color="auto"/>
            <w:bottom w:val="none" w:sz="0" w:space="0" w:color="auto"/>
            <w:right w:val="none" w:sz="0" w:space="0" w:color="auto"/>
          </w:divBdr>
        </w:div>
        <w:div w:id="180707072">
          <w:marLeft w:val="0"/>
          <w:marRight w:val="0"/>
          <w:marTop w:val="0"/>
          <w:marBottom w:val="0"/>
          <w:divBdr>
            <w:top w:val="none" w:sz="0" w:space="0" w:color="auto"/>
            <w:left w:val="none" w:sz="0" w:space="0" w:color="auto"/>
            <w:bottom w:val="none" w:sz="0" w:space="0" w:color="auto"/>
            <w:right w:val="none" w:sz="0" w:space="0" w:color="auto"/>
          </w:divBdr>
        </w:div>
        <w:div w:id="1995139763">
          <w:marLeft w:val="0"/>
          <w:marRight w:val="0"/>
          <w:marTop w:val="0"/>
          <w:marBottom w:val="0"/>
          <w:divBdr>
            <w:top w:val="none" w:sz="0" w:space="0" w:color="auto"/>
            <w:left w:val="none" w:sz="0" w:space="0" w:color="auto"/>
            <w:bottom w:val="none" w:sz="0" w:space="0" w:color="auto"/>
            <w:right w:val="none" w:sz="0" w:space="0" w:color="auto"/>
          </w:divBdr>
        </w:div>
      </w:divsChild>
    </w:div>
    <w:div w:id="580677966">
      <w:bodyDiv w:val="1"/>
      <w:marLeft w:val="0"/>
      <w:marRight w:val="0"/>
      <w:marTop w:val="0"/>
      <w:marBottom w:val="0"/>
      <w:divBdr>
        <w:top w:val="none" w:sz="0" w:space="0" w:color="auto"/>
        <w:left w:val="none" w:sz="0" w:space="0" w:color="auto"/>
        <w:bottom w:val="none" w:sz="0" w:space="0" w:color="auto"/>
        <w:right w:val="none" w:sz="0" w:space="0" w:color="auto"/>
      </w:divBdr>
    </w:div>
    <w:div w:id="632714272">
      <w:bodyDiv w:val="1"/>
      <w:marLeft w:val="0"/>
      <w:marRight w:val="0"/>
      <w:marTop w:val="0"/>
      <w:marBottom w:val="0"/>
      <w:divBdr>
        <w:top w:val="none" w:sz="0" w:space="0" w:color="auto"/>
        <w:left w:val="none" w:sz="0" w:space="0" w:color="auto"/>
        <w:bottom w:val="none" w:sz="0" w:space="0" w:color="auto"/>
        <w:right w:val="none" w:sz="0" w:space="0" w:color="auto"/>
      </w:divBdr>
    </w:div>
    <w:div w:id="718629799">
      <w:bodyDiv w:val="1"/>
      <w:marLeft w:val="0"/>
      <w:marRight w:val="0"/>
      <w:marTop w:val="0"/>
      <w:marBottom w:val="0"/>
      <w:divBdr>
        <w:top w:val="none" w:sz="0" w:space="0" w:color="auto"/>
        <w:left w:val="none" w:sz="0" w:space="0" w:color="auto"/>
        <w:bottom w:val="none" w:sz="0" w:space="0" w:color="auto"/>
        <w:right w:val="none" w:sz="0" w:space="0" w:color="auto"/>
      </w:divBdr>
    </w:div>
    <w:div w:id="721908736">
      <w:bodyDiv w:val="1"/>
      <w:marLeft w:val="0"/>
      <w:marRight w:val="0"/>
      <w:marTop w:val="0"/>
      <w:marBottom w:val="0"/>
      <w:divBdr>
        <w:top w:val="none" w:sz="0" w:space="0" w:color="auto"/>
        <w:left w:val="none" w:sz="0" w:space="0" w:color="auto"/>
        <w:bottom w:val="none" w:sz="0" w:space="0" w:color="auto"/>
        <w:right w:val="none" w:sz="0" w:space="0" w:color="auto"/>
      </w:divBdr>
    </w:div>
    <w:div w:id="1422144703">
      <w:bodyDiv w:val="1"/>
      <w:marLeft w:val="0"/>
      <w:marRight w:val="0"/>
      <w:marTop w:val="0"/>
      <w:marBottom w:val="0"/>
      <w:divBdr>
        <w:top w:val="none" w:sz="0" w:space="0" w:color="auto"/>
        <w:left w:val="none" w:sz="0" w:space="0" w:color="auto"/>
        <w:bottom w:val="none" w:sz="0" w:space="0" w:color="auto"/>
        <w:right w:val="none" w:sz="0" w:space="0" w:color="auto"/>
      </w:divBdr>
    </w:div>
    <w:div w:id="1547109090">
      <w:bodyDiv w:val="1"/>
      <w:marLeft w:val="0"/>
      <w:marRight w:val="0"/>
      <w:marTop w:val="0"/>
      <w:marBottom w:val="0"/>
      <w:divBdr>
        <w:top w:val="none" w:sz="0" w:space="0" w:color="auto"/>
        <w:left w:val="none" w:sz="0" w:space="0" w:color="auto"/>
        <w:bottom w:val="none" w:sz="0" w:space="0" w:color="auto"/>
        <w:right w:val="none" w:sz="0" w:space="0" w:color="auto"/>
      </w:divBdr>
    </w:div>
    <w:div w:id="1550990420">
      <w:bodyDiv w:val="1"/>
      <w:marLeft w:val="0"/>
      <w:marRight w:val="0"/>
      <w:marTop w:val="0"/>
      <w:marBottom w:val="0"/>
      <w:divBdr>
        <w:top w:val="none" w:sz="0" w:space="0" w:color="auto"/>
        <w:left w:val="none" w:sz="0" w:space="0" w:color="auto"/>
        <w:bottom w:val="none" w:sz="0" w:space="0" w:color="auto"/>
        <w:right w:val="none" w:sz="0" w:space="0" w:color="auto"/>
      </w:divBdr>
    </w:div>
    <w:div w:id="1685280618">
      <w:bodyDiv w:val="1"/>
      <w:marLeft w:val="0"/>
      <w:marRight w:val="0"/>
      <w:marTop w:val="0"/>
      <w:marBottom w:val="0"/>
      <w:divBdr>
        <w:top w:val="none" w:sz="0" w:space="0" w:color="auto"/>
        <w:left w:val="none" w:sz="0" w:space="0" w:color="auto"/>
        <w:bottom w:val="none" w:sz="0" w:space="0" w:color="auto"/>
        <w:right w:val="none" w:sz="0" w:space="0" w:color="auto"/>
      </w:divBdr>
    </w:div>
    <w:div w:id="1711806543">
      <w:bodyDiv w:val="1"/>
      <w:marLeft w:val="0"/>
      <w:marRight w:val="0"/>
      <w:marTop w:val="0"/>
      <w:marBottom w:val="0"/>
      <w:divBdr>
        <w:top w:val="none" w:sz="0" w:space="0" w:color="auto"/>
        <w:left w:val="none" w:sz="0" w:space="0" w:color="auto"/>
        <w:bottom w:val="none" w:sz="0" w:space="0" w:color="auto"/>
        <w:right w:val="none" w:sz="0" w:space="0" w:color="auto"/>
      </w:divBdr>
    </w:div>
    <w:div w:id="205796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stoy.ru/07.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prostoy.ru/31.html"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17</Pages>
  <Words>11438</Words>
  <Characters>65203</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cp:revision>
  <dcterms:created xsi:type="dcterms:W3CDTF">2022-09-20T07:47:00Z</dcterms:created>
  <dcterms:modified xsi:type="dcterms:W3CDTF">2022-09-20T09:19:00Z</dcterms:modified>
</cp:coreProperties>
</file>